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246BAA" w14:textId="3DCC345C" w:rsidR="00F07DFE" w:rsidRDefault="00F07DFE" w:rsidP="007F10EC">
      <w:pPr>
        <w:spacing w:line="240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noProof/>
        </w:rPr>
        <w:drawing>
          <wp:inline distT="0" distB="0" distL="0" distR="0" wp14:anchorId="5E01720E" wp14:editId="724A1D6C">
            <wp:extent cx="2390775" cy="225249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7549" cy="2334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3B31CA" w14:textId="77777777" w:rsidR="00F07DFE" w:rsidRDefault="00F07DFE" w:rsidP="007F10EC">
      <w:pPr>
        <w:spacing w:line="240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7C731334" w14:textId="77777777" w:rsidR="00F07DFE" w:rsidRDefault="00F07DFE" w:rsidP="007F10EC">
      <w:pPr>
        <w:spacing w:line="240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6A02BC26" w14:textId="6466CBCE" w:rsidR="00F07DFE" w:rsidRDefault="00F07DFE" w:rsidP="007F10EC">
      <w:pPr>
        <w:spacing w:line="240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00E9D6C6" w14:textId="63A82A43" w:rsidR="00F07DFE" w:rsidRPr="00F07DFE" w:rsidRDefault="00F07DFE" w:rsidP="00F07DFE">
      <w:pPr>
        <w:spacing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52"/>
          <w:szCs w:val="52"/>
          <w:cs/>
        </w:rPr>
      </w:pPr>
      <w:r w:rsidRPr="00F07DF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F07DFE">
        <w:rPr>
          <w:rFonts w:ascii="TH SarabunPSK" w:hAnsi="TH SarabunPSK" w:cs="TH SarabunPSK"/>
          <w:b/>
          <w:bCs/>
          <w:color w:val="000000" w:themeColor="text1"/>
          <w:sz w:val="52"/>
          <w:szCs w:val="52"/>
          <w:cs/>
        </w:rPr>
        <w:t>รายงานผลการดำเนินงานประจำปี</w:t>
      </w:r>
      <w:r w:rsidRPr="00F07DFE">
        <w:rPr>
          <w:rFonts w:ascii="TH SarabunPSK" w:hAnsi="TH SarabunPSK" w:cs="TH SarabunPSK"/>
          <w:b/>
          <w:bCs/>
          <w:color w:val="000000" w:themeColor="text1"/>
          <w:sz w:val="52"/>
          <w:szCs w:val="52"/>
        </w:rPr>
        <w:t xml:space="preserve"> </w:t>
      </w:r>
      <w:r w:rsidRPr="00F07DFE">
        <w:rPr>
          <w:rFonts w:ascii="TH SarabunPSK" w:hAnsi="TH SarabunPSK" w:cs="TH SarabunPSK" w:hint="cs"/>
          <w:b/>
          <w:bCs/>
          <w:color w:val="000000" w:themeColor="text1"/>
          <w:sz w:val="52"/>
          <w:szCs w:val="52"/>
          <w:cs/>
        </w:rPr>
        <w:t>พ.ศ.2567</w:t>
      </w:r>
    </w:p>
    <w:p w14:paraId="38686037" w14:textId="77777777" w:rsidR="00F07DFE" w:rsidRDefault="00F07DFE" w:rsidP="007F10EC">
      <w:pPr>
        <w:spacing w:line="240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08DCE9F4" w14:textId="25E1256D" w:rsidR="00F07DFE" w:rsidRDefault="00F07DFE" w:rsidP="007F10EC">
      <w:pPr>
        <w:spacing w:line="240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4965829E" w14:textId="5650B955" w:rsidR="00F07DFE" w:rsidRDefault="00F07DFE" w:rsidP="007F10EC">
      <w:pPr>
        <w:spacing w:line="240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71E2D070" w14:textId="25633B5F" w:rsidR="00F07DFE" w:rsidRDefault="00F07DFE" w:rsidP="007F10EC">
      <w:pPr>
        <w:spacing w:line="240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6AE96787" w14:textId="173592D7" w:rsidR="00F07DFE" w:rsidRDefault="00F07DFE" w:rsidP="007F10EC">
      <w:pPr>
        <w:spacing w:line="240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7D4F120D" w14:textId="5D7475A8" w:rsidR="00F07DFE" w:rsidRDefault="00F07DFE" w:rsidP="007F10EC">
      <w:pPr>
        <w:spacing w:line="240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57D28E76" w14:textId="43B03C4E" w:rsidR="00F07DFE" w:rsidRDefault="00F07DFE" w:rsidP="007F10EC">
      <w:pPr>
        <w:spacing w:line="240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5B064457" w14:textId="1A78ACCD" w:rsidR="00F07DFE" w:rsidRDefault="00F07DFE" w:rsidP="007F10EC">
      <w:pPr>
        <w:spacing w:line="240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2289FD3B" w14:textId="22C48239" w:rsidR="00F07DFE" w:rsidRDefault="00F07DFE" w:rsidP="007F10EC">
      <w:pPr>
        <w:spacing w:line="240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67C48A9D" w14:textId="7A0694EE" w:rsidR="00F07DFE" w:rsidRDefault="00F07DFE" w:rsidP="007F10EC">
      <w:pPr>
        <w:spacing w:line="240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698C5DE1" w14:textId="48FA5E79" w:rsidR="00F07DFE" w:rsidRDefault="00F07DFE" w:rsidP="007F10EC">
      <w:pPr>
        <w:spacing w:line="240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48072AB6" w14:textId="55FE7164" w:rsidR="00F07DFE" w:rsidRDefault="00F07DFE" w:rsidP="007F10EC">
      <w:pPr>
        <w:spacing w:line="240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1D50EB09" w14:textId="44558CB7" w:rsidR="00F07DFE" w:rsidRDefault="00F07DFE" w:rsidP="007F10EC">
      <w:pPr>
        <w:spacing w:line="240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21041728" w14:textId="34F928BB" w:rsidR="00F07DFE" w:rsidRDefault="00F07DFE" w:rsidP="007F10EC">
      <w:pPr>
        <w:spacing w:line="240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559C678C" w14:textId="6C3D48FD" w:rsidR="00F07DFE" w:rsidRDefault="00F07DFE" w:rsidP="007F10EC">
      <w:pPr>
        <w:spacing w:line="240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0625F7AB" w14:textId="77777777" w:rsidR="00F07DFE" w:rsidRDefault="00F07DFE" w:rsidP="007F10EC">
      <w:pPr>
        <w:spacing w:line="240" w:lineRule="auto"/>
        <w:jc w:val="center"/>
        <w:rPr>
          <w:rFonts w:ascii="TH SarabunPSK" w:hAnsi="TH SarabunPSK" w:cs="TH SarabunPSK" w:hint="cs"/>
          <w:b/>
          <w:bCs/>
          <w:sz w:val="30"/>
          <w:szCs w:val="30"/>
        </w:rPr>
      </w:pPr>
    </w:p>
    <w:p w14:paraId="33D14E6F" w14:textId="03D2839D" w:rsidR="007F10EC" w:rsidRPr="00987892" w:rsidRDefault="007F10EC" w:rsidP="007F10EC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8789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ตัวชี้วัดที่ 9 การเปิดเผยข้อมูล</w:t>
      </w:r>
    </w:p>
    <w:p w14:paraId="7FBAD47C" w14:textId="77777777" w:rsidR="007F10EC" w:rsidRPr="00987892" w:rsidRDefault="007F10EC" w:rsidP="007F10EC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87892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ตัวชี้วัดย่อยที่ 9.2 การบริหารงานและการใช้จ่ายงบประมาณ แผนการดำเนินงานและงบประมาณ</w:t>
      </w:r>
    </w:p>
    <w:p w14:paraId="3950279C" w14:textId="3E0F7DDA" w:rsidR="007F10EC" w:rsidRPr="00987892" w:rsidRDefault="003415C7" w:rsidP="007F10EC">
      <w:pPr>
        <w:spacing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98789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o7</w:t>
      </w:r>
      <w:r w:rsidR="00D1034A" w:rsidRPr="0098789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D1034A" w:rsidRPr="0098789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รายงานผลการดำเนินงานประจำปี</w:t>
      </w:r>
      <w:r w:rsidRPr="0098789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98789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พ.ศ.2567</w:t>
      </w:r>
    </w:p>
    <w:p w14:paraId="7EDD462F" w14:textId="77777777" w:rsidR="00D1034A" w:rsidRPr="007F10EC" w:rsidRDefault="00D1034A" w:rsidP="007F10EC">
      <w:pPr>
        <w:spacing w:line="240" w:lineRule="auto"/>
        <w:jc w:val="center"/>
        <w:rPr>
          <w:rFonts w:ascii="TH SarabunPSK" w:hAnsi="TH SarabunPSK" w:cs="TH SarabunPSK"/>
          <w:b/>
          <w:bCs/>
          <w:sz w:val="30"/>
          <w:szCs w:val="30"/>
          <w:cs/>
        </w:rPr>
      </w:pPr>
    </w:p>
    <w:p w14:paraId="7465A933" w14:textId="2FA7949C" w:rsidR="00794F10" w:rsidRPr="00987892" w:rsidRDefault="00794F10" w:rsidP="007E0F2E">
      <w:pPr>
        <w:spacing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87892">
        <w:rPr>
          <w:rFonts w:ascii="TH SarabunPSK" w:hAnsi="TH SarabunPSK" w:cs="TH SarabunPSK"/>
          <w:sz w:val="32"/>
          <w:szCs w:val="32"/>
          <w:cs/>
        </w:rPr>
        <w:t>ศูนย์สัตว์ทดลองแห่งชาติ  มหาวิทยาลัยมหิดล  ได้ดำเนินงานประจำปี</w:t>
      </w:r>
      <w:r w:rsidRPr="0098789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งบประมาณ 2567  </w:t>
      </w:r>
      <w:r w:rsidRPr="00987892">
        <w:rPr>
          <w:rFonts w:ascii="TH SarabunPSK" w:hAnsi="TH SarabunPSK" w:cs="TH SarabunPSK"/>
          <w:sz w:val="32"/>
          <w:szCs w:val="32"/>
          <w:cs/>
        </w:rPr>
        <w:t xml:space="preserve">โดยยึดแผนยุทธศาสตร์ศูนย์สัตว์ทดลองแห่งชาติ  (พ.ศ.2566 – 2569) เป็นแนวทางในการทำงานซึ่งเป็นไปตามที่มหาวิทยาลัยมหิดลได้กำหนดทิศทางและเป้าหมายการดำเนินงานของมหาวิทยาลัย เพื่อให้สอดคล้องกับนโยบายการพัฒนาประเทศและการเปลี่ยนแปลงของสังคมโลก อาทิ ยุทธศาสตร์ชาติ 20 ปี แผนพัฒนาเศรษฐกิจและสังคมแห่งชาติ นโยบาย </w:t>
      </w:r>
      <w:r w:rsidRPr="00987892">
        <w:rPr>
          <w:rFonts w:ascii="TH SarabunPSK" w:hAnsi="TH SarabunPSK" w:cs="TH SarabunPSK"/>
          <w:sz w:val="32"/>
          <w:szCs w:val="32"/>
        </w:rPr>
        <w:t xml:space="preserve">Thailand </w:t>
      </w:r>
      <w:r w:rsidRPr="00987892">
        <w:rPr>
          <w:rFonts w:ascii="TH SarabunPSK" w:hAnsi="TH SarabunPSK" w:cs="TH SarabunPSK"/>
          <w:sz w:val="32"/>
          <w:szCs w:val="32"/>
          <w:cs/>
        </w:rPr>
        <w:t>4.0 นโยบายพัฒนาการศึกษา ระดับอุดมศึกษา การเปลี่ยนแปลงด้านเทคโนโลยีดิจิทัลและโลกา</w:t>
      </w:r>
      <w:proofErr w:type="spellStart"/>
      <w:r w:rsidRPr="00987892">
        <w:rPr>
          <w:rFonts w:ascii="TH SarabunPSK" w:hAnsi="TH SarabunPSK" w:cs="TH SarabunPSK"/>
          <w:sz w:val="32"/>
          <w:szCs w:val="32"/>
          <w:cs/>
        </w:rPr>
        <w:t>ภิวั</w:t>
      </w:r>
      <w:proofErr w:type="spellEnd"/>
      <w:r w:rsidRPr="00987892">
        <w:rPr>
          <w:rFonts w:ascii="TH SarabunPSK" w:hAnsi="TH SarabunPSK" w:cs="TH SarabunPSK"/>
          <w:sz w:val="32"/>
          <w:szCs w:val="32"/>
          <w:cs/>
        </w:rPr>
        <w:t>ตน์ เป็นต้น</w:t>
      </w:r>
    </w:p>
    <w:p w14:paraId="6929401C" w14:textId="4AFCE509" w:rsidR="00794F10" w:rsidRPr="00987892" w:rsidRDefault="00794F10" w:rsidP="007E0F2E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87892">
        <w:rPr>
          <w:rFonts w:ascii="TH SarabunPSK" w:hAnsi="TH SarabunPSK" w:cs="TH SarabunPSK"/>
          <w:sz w:val="32"/>
          <w:szCs w:val="32"/>
          <w:cs/>
        </w:rPr>
        <w:tab/>
        <w:t xml:space="preserve">การจัดทำแผนยุทธศาสตร์มหาวิทยาลัยมหิดล ระยะ 20 ปี (พ.ศ.2561 – 2580) มีเป้าหมายในการขับเคลื่อน มหาวิทยาลัยไปสู่ 1 ใน 100 มหาวิทยาลัยที่ดีที่สุดของโลก ในปี พ.ศ.2573 ซึ่งถือเป็น ปัจจัยสำคัญในการขับเคลื่อนมหาวิทยาลัยไปสู่เป้าหมายดังกล่าว และเพื่อให้แผนยุทธศาสตร์ศูนย์สัตว์ทดลองแห่งชาติมีความสอดคล้องเชื่อมโยงกับแผนยุทธศาสตร์ของมหาวิทยาลัย รวมถึงกลยุทธ์ในการดำเนินงานเพื่อรองรับ การเปลี่ยนแปลงในด้านต่าง ๆ ตลอดจนการสร้างงานให้มีความทันยุคสมัย และมีความเชี่ยวชาญด้านเทคโนโลยี สอดรับกับยุทธศาสตร์การพัฒนาประเทศสู่ยุค </w:t>
      </w:r>
      <w:r w:rsidRPr="00987892">
        <w:rPr>
          <w:rFonts w:ascii="TH SarabunPSK" w:hAnsi="TH SarabunPSK" w:cs="TH SarabunPSK"/>
          <w:sz w:val="32"/>
          <w:szCs w:val="32"/>
        </w:rPr>
        <w:t xml:space="preserve">Thailand </w:t>
      </w:r>
      <w:r w:rsidRPr="00987892">
        <w:rPr>
          <w:rFonts w:ascii="TH SarabunPSK" w:hAnsi="TH SarabunPSK" w:cs="TH SarabunPSK"/>
          <w:sz w:val="32"/>
          <w:szCs w:val="32"/>
          <w:cs/>
        </w:rPr>
        <w:t>4.0 ที่ใช้นวัตกรรม ในการขับเคลื่อนเศรษฐกิจ และสังคมของประเทศต่อไป</w:t>
      </w:r>
    </w:p>
    <w:p w14:paraId="30C97E81" w14:textId="77777777" w:rsidR="00794F10" w:rsidRPr="00987892" w:rsidRDefault="00794F10" w:rsidP="007E0F2E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87892">
        <w:rPr>
          <w:rFonts w:ascii="TH SarabunPSK" w:hAnsi="TH SarabunPSK" w:cs="TH SarabunPSK"/>
          <w:b/>
          <w:bCs/>
          <w:sz w:val="32"/>
          <w:szCs w:val="32"/>
          <w:cs/>
        </w:rPr>
        <w:t>วิสัยทัศน์</w:t>
      </w:r>
    </w:p>
    <w:p w14:paraId="236D681A" w14:textId="22159388" w:rsidR="00794F10" w:rsidRPr="00987892" w:rsidRDefault="00794F10" w:rsidP="007E0F2E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87892">
        <w:rPr>
          <w:rFonts w:ascii="TH SarabunPSK" w:hAnsi="TH SarabunPSK" w:cs="TH SarabunPSK"/>
          <w:sz w:val="32"/>
          <w:szCs w:val="32"/>
        </w:rPr>
        <w:t>“</w:t>
      </w:r>
      <w:r w:rsidRPr="00987892">
        <w:rPr>
          <w:rFonts w:ascii="TH SarabunPSK" w:hAnsi="TH SarabunPSK" w:cs="TH SarabunPSK"/>
          <w:sz w:val="32"/>
          <w:szCs w:val="32"/>
          <w:cs/>
        </w:rPr>
        <w:t>ศูนย์สัตว์ทดลองแห่งชาติ เป็นองค์กรที่มีความพร้อมเพื่อตอบสนองยุทธศาสตร์ชาติ และมีความยั่งยืนในปี 2569</w:t>
      </w:r>
      <w:r w:rsidRPr="00987892">
        <w:rPr>
          <w:rFonts w:ascii="TH SarabunPSK" w:hAnsi="TH SarabunPSK" w:cs="TH SarabunPSK"/>
          <w:sz w:val="32"/>
          <w:szCs w:val="32"/>
        </w:rPr>
        <w:t>”</w:t>
      </w:r>
    </w:p>
    <w:p w14:paraId="065D1583" w14:textId="77777777" w:rsidR="00794F10" w:rsidRPr="00987892" w:rsidRDefault="00794F10" w:rsidP="007E0F2E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87892">
        <w:rPr>
          <w:rFonts w:ascii="TH SarabunPSK" w:hAnsi="TH SarabunPSK" w:cs="TH SarabunPSK"/>
          <w:b/>
          <w:bCs/>
          <w:sz w:val="32"/>
          <w:szCs w:val="32"/>
          <w:cs/>
        </w:rPr>
        <w:t>พันธกิจ</w:t>
      </w:r>
    </w:p>
    <w:p w14:paraId="653F38D0" w14:textId="45736665" w:rsidR="00794F10" w:rsidRPr="00987892" w:rsidRDefault="00794F10" w:rsidP="007E0F2E">
      <w:pPr>
        <w:pStyle w:val="ListParagraph"/>
        <w:numPr>
          <w:ilvl w:val="0"/>
          <w:numId w:val="1"/>
        </w:num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87892">
        <w:rPr>
          <w:rFonts w:ascii="TH SarabunPSK" w:hAnsi="TH SarabunPSK" w:cs="TH SarabunPSK"/>
          <w:sz w:val="32"/>
          <w:szCs w:val="32"/>
          <w:cs/>
        </w:rPr>
        <w:t>สร้างความเป็นเลิศด้านการผลิตสัตว์ทดลอง</w:t>
      </w:r>
    </w:p>
    <w:p w14:paraId="0761B9C4" w14:textId="77777777" w:rsidR="00794F10" w:rsidRPr="00987892" w:rsidRDefault="00794F10" w:rsidP="007E0F2E">
      <w:pPr>
        <w:pStyle w:val="ListParagraph"/>
        <w:numPr>
          <w:ilvl w:val="0"/>
          <w:numId w:val="1"/>
        </w:num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87892">
        <w:rPr>
          <w:rFonts w:ascii="TH SarabunPSK" w:hAnsi="TH SarabunPSK" w:cs="TH SarabunPSK"/>
          <w:sz w:val="32"/>
          <w:szCs w:val="32"/>
          <w:cs/>
        </w:rPr>
        <w:t>สร้างความเป็นเลิศด้านการบริการวิชาการ การทดสอบความปลอดภัยของผลิตภัณฑ์สุขภาพตามหลักการ</w:t>
      </w:r>
      <w:r w:rsidRPr="00987892">
        <w:rPr>
          <w:rFonts w:ascii="TH SarabunPSK" w:hAnsi="TH SarabunPSK" w:cs="TH SarabunPSK"/>
          <w:sz w:val="32"/>
          <w:szCs w:val="32"/>
        </w:rPr>
        <w:t xml:space="preserve"> OECD GLP</w:t>
      </w:r>
      <w:r w:rsidRPr="00987892">
        <w:rPr>
          <w:rFonts w:ascii="TH SarabunPSK" w:hAnsi="TH SarabunPSK" w:cs="TH SarabunPSK"/>
          <w:sz w:val="32"/>
          <w:szCs w:val="32"/>
          <w:cs/>
        </w:rPr>
        <w:t xml:space="preserve"> และ การให้บริการตรวจวิเคราะห์ทางห้องปฏิบัติการ </w:t>
      </w:r>
    </w:p>
    <w:p w14:paraId="1092E075" w14:textId="0E274FBD" w:rsidR="00794F10" w:rsidRPr="00987892" w:rsidRDefault="00794F10" w:rsidP="007E0F2E">
      <w:pPr>
        <w:pStyle w:val="ListParagraph"/>
        <w:numPr>
          <w:ilvl w:val="0"/>
          <w:numId w:val="1"/>
        </w:num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87892">
        <w:rPr>
          <w:rFonts w:ascii="TH SarabunPSK" w:hAnsi="TH SarabunPSK" w:cs="TH SarabunPSK"/>
          <w:sz w:val="32"/>
          <w:szCs w:val="32"/>
          <w:cs/>
        </w:rPr>
        <w:t>ให้บริการฝึกอบรมด้านวิทยาศาสตร์สัตว์ทดลอง</w:t>
      </w:r>
    </w:p>
    <w:p w14:paraId="5F7795EE" w14:textId="2882A40C" w:rsidR="00B70550" w:rsidRPr="00987892" w:rsidRDefault="00B70550" w:rsidP="008B48D9">
      <w:pPr>
        <w:spacing w:after="0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  <w:r w:rsidRPr="00987892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สรุปภาพรวมผลการดำเนินงานประจำปี 256</w:t>
      </w:r>
      <w:r w:rsidR="003415C7" w:rsidRPr="00987892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7</w:t>
      </w:r>
    </w:p>
    <w:p w14:paraId="09BFB1AB" w14:textId="44002C1E" w:rsidR="00B70550" w:rsidRPr="00987892" w:rsidRDefault="00B70550" w:rsidP="008B48D9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87892">
        <w:rPr>
          <w:rFonts w:ascii="TH SarabunPSK" w:hAnsi="TH SarabunPSK" w:cs="TH SarabunPSK"/>
          <w:sz w:val="32"/>
          <w:szCs w:val="32"/>
          <w:cs/>
        </w:rPr>
        <w:t xml:space="preserve">ด้านกระบวนการ คิดเป็น ร้อยละ </w:t>
      </w:r>
      <w:r w:rsidR="00BB029F" w:rsidRPr="00987892">
        <w:rPr>
          <w:rFonts w:ascii="TH SarabunPSK" w:hAnsi="TH SarabunPSK" w:cs="TH SarabunPSK"/>
          <w:sz w:val="32"/>
          <w:szCs w:val="32"/>
          <w:cs/>
        </w:rPr>
        <w:t>91</w:t>
      </w:r>
      <w:r w:rsidRPr="00987892">
        <w:rPr>
          <w:rFonts w:ascii="TH SarabunPSK" w:hAnsi="TH SarabunPSK" w:cs="TH SarabunPSK"/>
          <w:sz w:val="32"/>
          <w:szCs w:val="32"/>
          <w:cs/>
        </w:rPr>
        <w:t xml:space="preserve"> ด้านผลลัพธ์  คิดเป็น ร้อยละ </w:t>
      </w:r>
      <w:r w:rsidR="0030730B" w:rsidRPr="00987892">
        <w:rPr>
          <w:rFonts w:ascii="TH SarabunPSK" w:hAnsi="TH SarabunPSK" w:cs="TH SarabunPSK"/>
          <w:sz w:val="32"/>
          <w:szCs w:val="32"/>
          <w:cs/>
        </w:rPr>
        <w:t>86</w:t>
      </w:r>
      <w:r w:rsidRPr="00987892">
        <w:rPr>
          <w:rFonts w:ascii="TH SarabunPSK" w:hAnsi="TH SarabunPSK" w:cs="TH SarabunPSK"/>
          <w:sz w:val="32"/>
          <w:szCs w:val="32"/>
          <w:cs/>
        </w:rPr>
        <w:t xml:space="preserve"> ในการดำเนินงาน ตามแผนยุทธศาสตร์ ทั้ง 4 ยุทธศาสตร์ ประจำปีงบประมาณ 256</w:t>
      </w:r>
      <w:r w:rsidR="0030730B" w:rsidRPr="00987892">
        <w:rPr>
          <w:rFonts w:ascii="TH SarabunPSK" w:hAnsi="TH SarabunPSK" w:cs="TH SarabunPSK"/>
          <w:sz w:val="32"/>
          <w:szCs w:val="32"/>
          <w:cs/>
        </w:rPr>
        <w:t>7</w:t>
      </w:r>
      <w:r w:rsidRPr="00987892">
        <w:rPr>
          <w:rFonts w:ascii="TH SarabunPSK" w:hAnsi="TH SarabunPSK" w:cs="TH SarabunPSK"/>
          <w:sz w:val="32"/>
          <w:szCs w:val="32"/>
          <w:cs/>
        </w:rPr>
        <w:t xml:space="preserve"> นั้น </w:t>
      </w:r>
    </w:p>
    <w:p w14:paraId="55A945C0" w14:textId="1B4BBDA9" w:rsidR="0030730B" w:rsidRPr="00987892" w:rsidRDefault="0030730B" w:rsidP="008B48D9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87892">
        <w:rPr>
          <w:rFonts w:ascii="TH SarabunPSK" w:hAnsi="TH SarabunPSK" w:cs="TH SarabunPSK"/>
          <w:sz w:val="32"/>
          <w:szCs w:val="32"/>
          <w:cs/>
        </w:rPr>
        <w:t>ผลการดำเนินงาน ตามแผนยุทธศาสตร์ ประจำปีงบประมาณ 2567 นั้น สามารถดำเนินการเป็นไปตามแผนที่กำหนดทุกตัวชี้วัด โดยมีบางตัวชี้วัด ที่ต้องปรับเปลี่ยนการทำงานในบางกิจกรรมให้สอดคล้องกับบริบท ที่เปลี่ยนไประหว่างการดำเนินงาน ในส่วนผลการดำเนินงานด้านการให้บริการสินค้าและบริการวิชาการ หากเปรียบเทียบการดำเนินการระหว่างปีงบประมาณ 2566</w:t>
      </w:r>
      <w:r w:rsidR="00520C69" w:rsidRPr="0098789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87892">
        <w:rPr>
          <w:rFonts w:ascii="TH SarabunPSK" w:hAnsi="TH SarabunPSK" w:cs="TH SarabunPSK"/>
          <w:sz w:val="32"/>
          <w:szCs w:val="32"/>
          <w:cs/>
        </w:rPr>
        <w:t>และปีงบประมาณ 2567 พบว่ารายได้ปี 2566 ได้ 38.61 ล้านบาท ในส่วนปี 2567 ได้ 38.77 ล้านบาท เพิ่มขึ้น 0.40</w:t>
      </w:r>
      <w:r w:rsidRPr="00987892">
        <w:rPr>
          <w:rFonts w:ascii="TH SarabunPSK" w:hAnsi="TH SarabunPSK" w:cs="TH SarabunPSK"/>
          <w:sz w:val="32"/>
          <w:szCs w:val="32"/>
        </w:rPr>
        <w:t xml:space="preserve">% </w:t>
      </w:r>
      <w:r w:rsidRPr="00987892">
        <w:rPr>
          <w:rFonts w:ascii="TH SarabunPSK" w:hAnsi="TH SarabunPSK" w:cs="TH SarabunPSK"/>
          <w:sz w:val="32"/>
          <w:szCs w:val="32"/>
          <w:cs/>
        </w:rPr>
        <w:t>จากปีก่อนเพียงเล็กน้อย ซึ่งวิเคราะห์ลง</w:t>
      </w:r>
      <w:r w:rsidRPr="00987892">
        <w:rPr>
          <w:rFonts w:ascii="TH SarabunPSK" w:hAnsi="TH SarabunPSK" w:cs="TH SarabunPSK"/>
          <w:sz w:val="32"/>
          <w:szCs w:val="32"/>
          <w:cs/>
        </w:rPr>
        <w:lastRenderedPageBreak/>
        <w:t>ไปในรายละเอียด จะมีในช่วงไตรมาส 3 และไตรมาส 4 ที่มียอดขายที่</w:t>
      </w:r>
      <w:proofErr w:type="spellStart"/>
      <w:r w:rsidRPr="00987892">
        <w:rPr>
          <w:rFonts w:ascii="TH SarabunPSK" w:hAnsi="TH SarabunPSK" w:cs="TH SarabunPSK"/>
          <w:sz w:val="32"/>
          <w:szCs w:val="32"/>
          <w:cs/>
        </w:rPr>
        <w:t>ต่ำลง</w:t>
      </w:r>
      <w:proofErr w:type="spellEnd"/>
      <w:r w:rsidRPr="00987892">
        <w:rPr>
          <w:rFonts w:ascii="TH SarabunPSK" w:hAnsi="TH SarabunPSK" w:cs="TH SarabunPSK"/>
          <w:sz w:val="32"/>
          <w:szCs w:val="32"/>
          <w:cs/>
        </w:rPr>
        <w:t xml:space="preserve"> ประมาณ 20.60</w:t>
      </w:r>
      <w:r w:rsidRPr="00987892">
        <w:rPr>
          <w:rFonts w:ascii="TH SarabunPSK" w:hAnsi="TH SarabunPSK" w:cs="TH SarabunPSK"/>
          <w:sz w:val="32"/>
          <w:szCs w:val="32"/>
        </w:rPr>
        <w:t xml:space="preserve">% </w:t>
      </w:r>
      <w:r w:rsidR="00520C69" w:rsidRPr="00987892">
        <w:rPr>
          <w:rFonts w:ascii="TH SarabunPSK" w:hAnsi="TH SarabunPSK" w:cs="TH SarabunPSK"/>
          <w:sz w:val="32"/>
          <w:szCs w:val="32"/>
          <w:cs/>
        </w:rPr>
        <w:t>เนื่องจากผู้ใช้บริการปรับแผนการใช้สัตว์ทดลอง</w:t>
      </w:r>
      <w:r w:rsidR="00987892">
        <w:rPr>
          <w:rFonts w:ascii="TH SarabunPSK" w:hAnsi="TH SarabunPSK" w:cs="TH SarabunPSK" w:hint="cs"/>
          <w:sz w:val="32"/>
          <w:szCs w:val="32"/>
          <w:cs/>
        </w:rPr>
        <w:t>ที่ลดปริมาณ</w:t>
      </w:r>
      <w:bookmarkStart w:id="0" w:name="_GoBack"/>
      <w:bookmarkEnd w:id="0"/>
      <w:r w:rsidR="00987892">
        <w:rPr>
          <w:rFonts w:ascii="TH SarabunPSK" w:hAnsi="TH SarabunPSK" w:cs="TH SarabunPSK" w:hint="cs"/>
          <w:sz w:val="32"/>
          <w:szCs w:val="32"/>
          <w:cs/>
        </w:rPr>
        <w:t>การใช้</w:t>
      </w:r>
      <w:r w:rsidR="00520C69" w:rsidRPr="00987892">
        <w:rPr>
          <w:rFonts w:ascii="TH SarabunPSK" w:hAnsi="TH SarabunPSK" w:cs="TH SarabunPSK"/>
          <w:sz w:val="32"/>
          <w:szCs w:val="32"/>
          <w:cs/>
        </w:rPr>
        <w:t xml:space="preserve">ลง อาทิเช่น หนูตะเภา และงานตรวจสอบทางห้องปฏิบัติการที่ปรับแผนการทดสอบเช่นกัน ซึ่งเป็นสัญญาณแจ้งให้ศูนย์ฯ ต้องปรับตัวในการควบคุมต้นทุนและการผลิตให้สอดคล้องกับการบริการ และจำเป็นต้องพัฒนางานวิจัยและสร้างนวัตกรรมใหม่ๆ เพื่อสร้างแหล่งรายได้ใหม่ต่อไป </w:t>
      </w:r>
    </w:p>
    <w:p w14:paraId="632C6F4A" w14:textId="6A420975" w:rsidR="00B70550" w:rsidRPr="00987892" w:rsidRDefault="00B70550" w:rsidP="008B48D9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87892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ัญหาในภาพรวมเกี่ยวข้องกับค่าใช้จ่ายในการดำเนินการผลิตสินค้าและบริการที่อาจมีเพิ่มสูงขึ้นอย่างต่อเนื่องและค่าไฟฟ้าที่เพิ่มขึ้นมากกว่าร้อยละ 100 ส่งผลทำให้ต้องมีการบริหารในการใช้พลังงานแสงอาทิตย์ (</w:t>
      </w:r>
      <w:r w:rsidRPr="00987892">
        <w:rPr>
          <w:rFonts w:ascii="TH SarabunPSK" w:hAnsi="TH SarabunPSK" w:cs="TH SarabunPSK"/>
          <w:color w:val="000000" w:themeColor="text1"/>
          <w:sz w:val="32"/>
          <w:szCs w:val="32"/>
        </w:rPr>
        <w:t xml:space="preserve">Solar Energy) </w:t>
      </w:r>
      <w:r w:rsidRPr="0098789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เพื่อใช้เป็นพลังงานทดแทน</w:t>
      </w:r>
    </w:p>
    <w:p w14:paraId="3AB64F90" w14:textId="1D653FB2" w:rsidR="00B70550" w:rsidRPr="00987892" w:rsidRDefault="00B70550" w:rsidP="008B48D9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8789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ทั้งนี้</w:t>
      </w:r>
      <w:r w:rsidR="008B48D9" w:rsidRPr="0098789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</w:t>
      </w:r>
      <w:r w:rsidRPr="00987892">
        <w:rPr>
          <w:rFonts w:ascii="TH SarabunPSK" w:hAnsi="TH SarabunPSK" w:cs="TH SarabunPSK"/>
          <w:color w:val="000000" w:themeColor="text1"/>
          <w:sz w:val="32"/>
          <w:szCs w:val="32"/>
          <w:cs/>
        </w:rPr>
        <w:t>ข้อเสนอแนะว่าควรควบคุมค่าใช้จ่ายในปีงบประมาณ 256</w:t>
      </w:r>
      <w:r w:rsidR="00D974B7" w:rsidRPr="00987892">
        <w:rPr>
          <w:rFonts w:ascii="TH SarabunPSK" w:hAnsi="TH SarabunPSK" w:cs="TH SarabunPSK"/>
          <w:color w:val="000000" w:themeColor="text1"/>
          <w:sz w:val="32"/>
          <w:szCs w:val="32"/>
          <w:cs/>
        </w:rPr>
        <w:t>8</w:t>
      </w:r>
      <w:r w:rsidRPr="0098789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อย่างเคร่งครัด และวางแนวทางในการเพิ่มยอดขายในทุกประเภทผลิตภัณฑ์ โดยมุ่งเน้นไปที่สินค้าและบริการที่เป็นความต้องการของลูกค้า รวมถึงวางแผนการของบประมาณแผ่นดินในการสนับสนุนการจัดทำพลังงานแสงอาทิตย์ (</w:t>
      </w:r>
      <w:r w:rsidRPr="00987892">
        <w:rPr>
          <w:rFonts w:ascii="TH SarabunPSK" w:hAnsi="TH SarabunPSK" w:cs="TH SarabunPSK"/>
          <w:color w:val="000000" w:themeColor="text1"/>
          <w:sz w:val="32"/>
          <w:szCs w:val="32"/>
        </w:rPr>
        <w:t xml:space="preserve">Solar Energy) </w:t>
      </w:r>
      <w:r w:rsidRPr="0098789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เพื่อใช้เป็นพลังงานทดแทน  </w:t>
      </w:r>
    </w:p>
    <w:p w14:paraId="152ABDA2" w14:textId="77777777" w:rsidR="00B70550" w:rsidRPr="00987892" w:rsidRDefault="00B70550" w:rsidP="00B70550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8E7731D" w14:textId="77777777" w:rsidR="007F10EC" w:rsidRPr="00987892" w:rsidRDefault="007F10EC" w:rsidP="00794F10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4667B9A" w14:textId="582FB2B3" w:rsidR="00B70550" w:rsidRDefault="00B70550" w:rsidP="00794F10">
      <w:pPr>
        <w:jc w:val="thaiDistribute"/>
        <w:rPr>
          <w:rFonts w:ascii="TH Sarabun New" w:hAnsi="TH Sarabun New" w:cs="TH Sarabun New"/>
          <w:sz w:val="30"/>
          <w:szCs w:val="30"/>
          <w:cs/>
        </w:rPr>
        <w:sectPr w:rsidR="00B70550">
          <w:footerReference w:type="default" r:id="rId9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63F83E09" w14:textId="6BA88E5F" w:rsidR="00794F10" w:rsidRDefault="00B70550" w:rsidP="00794F10">
      <w:pPr>
        <w:jc w:val="thaiDistribute"/>
        <w:rPr>
          <w:rFonts w:ascii="TH Sarabun New" w:hAnsi="TH Sarabun New" w:cs="TH Sarabun New"/>
          <w:b/>
          <w:bCs/>
          <w:sz w:val="30"/>
          <w:szCs w:val="30"/>
          <w:u w:val="single"/>
          <w:cs/>
        </w:rPr>
      </w:pPr>
      <w:r>
        <w:rPr>
          <w:rFonts w:ascii="TH Sarabun New" w:hAnsi="TH Sarabun New" w:cs="TH Sarabun New" w:hint="cs"/>
          <w:b/>
          <w:bCs/>
          <w:sz w:val="30"/>
          <w:szCs w:val="30"/>
          <w:u w:val="single"/>
          <w:cs/>
        </w:rPr>
        <w:lastRenderedPageBreak/>
        <w:t>สรุป</w:t>
      </w:r>
      <w:r w:rsidR="007F10EC" w:rsidRPr="007F10EC">
        <w:rPr>
          <w:rFonts w:ascii="TH Sarabun New" w:hAnsi="TH Sarabun New" w:cs="TH Sarabun New"/>
          <w:b/>
          <w:bCs/>
          <w:sz w:val="30"/>
          <w:szCs w:val="30"/>
          <w:u w:val="single"/>
          <w:cs/>
        </w:rPr>
        <w:t xml:space="preserve">ผลความก้าวหน้าในการดำเนินงานตามแผนการดำเนินงานประจำปี </w:t>
      </w:r>
      <w:r w:rsidR="007F10EC" w:rsidRPr="00D974B7">
        <w:rPr>
          <w:rFonts w:ascii="TH Sarabun New" w:hAnsi="TH Sarabun New" w:cs="TH Sarabun New"/>
          <w:b/>
          <w:bCs/>
          <w:color w:val="000000" w:themeColor="text1"/>
          <w:sz w:val="30"/>
          <w:szCs w:val="30"/>
          <w:u w:val="single"/>
          <w:cs/>
        </w:rPr>
        <w:t xml:space="preserve">พ.ศ. </w:t>
      </w:r>
      <w:r w:rsidR="007F10EC" w:rsidRPr="00D974B7">
        <w:rPr>
          <w:rFonts w:ascii="TH Sarabun New" w:hAnsi="TH Sarabun New" w:cs="TH Sarabun New"/>
          <w:b/>
          <w:bCs/>
          <w:color w:val="000000" w:themeColor="text1"/>
          <w:sz w:val="30"/>
          <w:szCs w:val="30"/>
          <w:u w:val="single"/>
        </w:rPr>
        <w:t>256</w:t>
      </w:r>
      <w:r w:rsidR="002E516E" w:rsidRPr="00D974B7">
        <w:rPr>
          <w:rFonts w:ascii="TH Sarabun New" w:hAnsi="TH Sarabun New" w:cs="TH Sarabun New"/>
          <w:b/>
          <w:bCs/>
          <w:color w:val="000000" w:themeColor="text1"/>
          <w:sz w:val="30"/>
          <w:szCs w:val="30"/>
          <w:u w:val="single"/>
        </w:rPr>
        <w:t>7</w:t>
      </w:r>
      <w:r w:rsidR="00D1034A" w:rsidRPr="00D974B7">
        <w:rPr>
          <w:rFonts w:ascii="TH Sarabun New" w:hAnsi="TH Sarabun New" w:cs="TH Sarabun New"/>
          <w:b/>
          <w:bCs/>
          <w:color w:val="000000" w:themeColor="text1"/>
          <w:sz w:val="30"/>
          <w:szCs w:val="30"/>
          <w:u w:val="single"/>
        </w:rPr>
        <w:t xml:space="preserve"> </w:t>
      </w:r>
      <w:r>
        <w:rPr>
          <w:rFonts w:ascii="TH Sarabun New" w:hAnsi="TH Sarabun New" w:cs="TH Sarabun New" w:hint="cs"/>
          <w:b/>
          <w:bCs/>
          <w:sz w:val="30"/>
          <w:szCs w:val="30"/>
          <w:u w:val="single"/>
          <w:cs/>
        </w:rPr>
        <w:t xml:space="preserve">แยกตามแผนยุทธศาสตร์ โดยมีรายละเอียดดังนี้ </w:t>
      </w:r>
    </w:p>
    <w:tbl>
      <w:tblPr>
        <w:tblW w:w="14596" w:type="dxa"/>
        <w:tblLayout w:type="fixed"/>
        <w:tblLook w:val="00A0" w:firstRow="1" w:lastRow="0" w:firstColumn="1" w:lastColumn="0" w:noHBand="0" w:noVBand="0"/>
      </w:tblPr>
      <w:tblGrid>
        <w:gridCol w:w="3114"/>
        <w:gridCol w:w="1134"/>
        <w:gridCol w:w="850"/>
        <w:gridCol w:w="993"/>
        <w:gridCol w:w="850"/>
        <w:gridCol w:w="709"/>
        <w:gridCol w:w="850"/>
        <w:gridCol w:w="709"/>
        <w:gridCol w:w="851"/>
        <w:gridCol w:w="708"/>
        <w:gridCol w:w="851"/>
        <w:gridCol w:w="709"/>
        <w:gridCol w:w="1134"/>
        <w:gridCol w:w="1134"/>
      </w:tblGrid>
      <w:tr w:rsidR="00D1034A" w:rsidRPr="00D1034A" w14:paraId="686C2043" w14:textId="77777777" w:rsidTr="00523E5C">
        <w:trPr>
          <w:trHeight w:val="480"/>
          <w:tblHeader/>
        </w:trPr>
        <w:tc>
          <w:tcPr>
            <w:tcW w:w="3114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4EC9D14C" w14:textId="77777777" w:rsidR="00694C15" w:rsidRDefault="00D1034A" w:rsidP="00D1034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1034A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ยุทธศาสตร์ที่ </w:t>
            </w:r>
            <w:r w:rsidRPr="00D1034A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1 </w:t>
            </w:r>
          </w:p>
          <w:p w14:paraId="1CBEA70D" w14:textId="2021E137" w:rsidR="00D1034A" w:rsidRPr="00D1034A" w:rsidRDefault="00D1034A" w:rsidP="00D1034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D1034A">
              <w:rPr>
                <w:rFonts w:ascii="TH SarabunPSK" w:eastAsia="Times New Roman" w:hAnsi="TH SarabunPSK" w:cs="TH SarabunPSK"/>
                <w:b/>
                <w:bCs/>
                <w:sz w:val="28"/>
              </w:rPr>
              <w:t>Research and Innovation</w:t>
            </w:r>
          </w:p>
        </w:tc>
        <w:tc>
          <w:tcPr>
            <w:tcW w:w="1134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vAlign w:val="center"/>
            <w:hideMark/>
          </w:tcPr>
          <w:p w14:paraId="591B61FB" w14:textId="173CDAC5" w:rsidR="00D1034A" w:rsidRPr="00D1034A" w:rsidRDefault="00D1034A" w:rsidP="00D1034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D1034A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  <w:cs/>
              </w:rPr>
              <w:t>ผลผลิต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vAlign w:val="center"/>
            <w:hideMark/>
          </w:tcPr>
          <w:p w14:paraId="0A8AC63C" w14:textId="14A17B3B" w:rsidR="00D1034A" w:rsidRPr="00D1034A" w:rsidRDefault="00D1034A" w:rsidP="00D1034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D1034A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  <w:cs/>
              </w:rPr>
              <w:t>ระยะเวลาในการดำเนินงาน</w:t>
            </w:r>
            <w:r w:rsidRPr="00D1034A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  <w:t xml:space="preserve"> </w:t>
            </w:r>
          </w:p>
        </w:tc>
        <w:tc>
          <w:tcPr>
            <w:tcW w:w="6237" w:type="dxa"/>
            <w:gridSpan w:val="8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vAlign w:val="center"/>
            <w:hideMark/>
          </w:tcPr>
          <w:p w14:paraId="08E39C6E" w14:textId="77777777" w:rsidR="00D1034A" w:rsidRPr="00D1034A" w:rsidRDefault="00D1034A" w:rsidP="00D1034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D1034A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  <w:cs/>
              </w:rPr>
              <w:t>ผลการดำเนินงาน</w:t>
            </w:r>
          </w:p>
        </w:tc>
        <w:tc>
          <w:tcPr>
            <w:tcW w:w="1134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vAlign w:val="center"/>
            <w:hideMark/>
          </w:tcPr>
          <w:p w14:paraId="1EF4D705" w14:textId="77777777" w:rsidR="00D1034A" w:rsidRPr="00D1034A" w:rsidRDefault="00D1034A" w:rsidP="00D1034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D1034A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  <w:cs/>
              </w:rPr>
              <w:t>งบประมาณที่ตั้งไว้</w:t>
            </w:r>
          </w:p>
        </w:tc>
        <w:tc>
          <w:tcPr>
            <w:tcW w:w="1134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vAlign w:val="center"/>
            <w:hideMark/>
          </w:tcPr>
          <w:p w14:paraId="31E990FE" w14:textId="77777777" w:rsidR="00D1034A" w:rsidRPr="00D1034A" w:rsidRDefault="00D1034A" w:rsidP="00D1034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D1034A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  <w:cs/>
              </w:rPr>
              <w:t>งบประมาณที่ใช้</w:t>
            </w:r>
          </w:p>
        </w:tc>
      </w:tr>
      <w:tr w:rsidR="00D1034A" w:rsidRPr="00D1034A" w14:paraId="5435B49C" w14:textId="77777777" w:rsidTr="00523E5C">
        <w:trPr>
          <w:trHeight w:val="1080"/>
          <w:tblHeader/>
        </w:trPr>
        <w:tc>
          <w:tcPr>
            <w:tcW w:w="3114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171E88D4" w14:textId="77777777" w:rsidR="00D1034A" w:rsidRPr="00D1034A" w:rsidRDefault="00D1034A" w:rsidP="00D1034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0973E25E" w14:textId="77777777" w:rsidR="00D1034A" w:rsidRPr="00D1034A" w:rsidRDefault="00D1034A" w:rsidP="00D1034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3DBFF036" w14:textId="77777777" w:rsidR="00D1034A" w:rsidRPr="00D1034A" w:rsidRDefault="00D1034A" w:rsidP="00D1034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076F2D13" w14:textId="14637D3C" w:rsidR="00D1034A" w:rsidRPr="002E516E" w:rsidRDefault="00D1034A" w:rsidP="00D1034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8"/>
              </w:rPr>
            </w:pPr>
            <w:r w:rsidRPr="002E516E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8"/>
              </w:rPr>
              <w:t>(</w:t>
            </w:r>
            <w:r w:rsidRPr="002E516E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8"/>
                <w:cs/>
              </w:rPr>
              <w:t>ตุลาคม</w:t>
            </w:r>
            <w:r w:rsidRPr="002E516E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8"/>
              </w:rPr>
              <w:t xml:space="preserve"> 256</w:t>
            </w:r>
            <w:r w:rsidR="002E516E" w:rsidRPr="002E516E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8"/>
              </w:rPr>
              <w:t>6</w:t>
            </w:r>
            <w:r w:rsidRPr="002E516E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8"/>
              </w:rPr>
              <w:t xml:space="preserve"> - </w:t>
            </w:r>
            <w:r w:rsidRPr="002E516E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8"/>
                <w:cs/>
              </w:rPr>
              <w:t xml:space="preserve">ธันวาคม </w:t>
            </w:r>
            <w:r w:rsidRPr="002E516E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8"/>
              </w:rPr>
              <w:t>256</w:t>
            </w:r>
            <w:r w:rsidR="002E516E" w:rsidRPr="002E516E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8"/>
              </w:rPr>
              <w:t>6</w:t>
            </w:r>
            <w:r w:rsidRPr="002E516E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8"/>
              </w:rPr>
              <w:t>)</w:t>
            </w:r>
          </w:p>
        </w:tc>
        <w:tc>
          <w:tcPr>
            <w:tcW w:w="1559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4F20E321" w14:textId="183967BA" w:rsidR="00D1034A" w:rsidRPr="002E516E" w:rsidRDefault="00D1034A" w:rsidP="00D1034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8"/>
              </w:rPr>
            </w:pPr>
            <w:r w:rsidRPr="002E516E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8"/>
              </w:rPr>
              <w:t>(</w:t>
            </w:r>
            <w:r w:rsidRPr="002E516E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8"/>
                <w:cs/>
              </w:rPr>
              <w:t xml:space="preserve">มกราคม </w:t>
            </w:r>
            <w:r w:rsidRPr="002E516E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8"/>
              </w:rPr>
              <w:t>256</w:t>
            </w:r>
            <w:r w:rsidR="002E516E" w:rsidRPr="002E516E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8"/>
              </w:rPr>
              <w:t>7</w:t>
            </w:r>
            <w:r w:rsidRPr="002E516E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8"/>
              </w:rPr>
              <w:t xml:space="preserve"> - </w:t>
            </w:r>
            <w:r w:rsidRPr="002E516E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8"/>
                <w:cs/>
              </w:rPr>
              <w:t xml:space="preserve">มีนาคม </w:t>
            </w:r>
            <w:r w:rsidRPr="002E516E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8"/>
              </w:rPr>
              <w:t>256</w:t>
            </w:r>
            <w:r w:rsidR="002E516E" w:rsidRPr="002E516E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8"/>
              </w:rPr>
              <w:t>7</w:t>
            </w:r>
            <w:r w:rsidRPr="002E516E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8"/>
              </w:rPr>
              <w:t>)</w:t>
            </w:r>
          </w:p>
        </w:tc>
        <w:tc>
          <w:tcPr>
            <w:tcW w:w="1559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3BB64FCA" w14:textId="491104E5" w:rsidR="00D1034A" w:rsidRPr="002E516E" w:rsidRDefault="00D1034A" w:rsidP="00D1034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8"/>
              </w:rPr>
            </w:pPr>
            <w:r w:rsidRPr="002E516E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8"/>
              </w:rPr>
              <w:t>(</w:t>
            </w:r>
            <w:r w:rsidRPr="002E516E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8"/>
                <w:cs/>
              </w:rPr>
              <w:t xml:space="preserve">เมษายน </w:t>
            </w:r>
            <w:r w:rsidRPr="002E516E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8"/>
              </w:rPr>
              <w:t>256</w:t>
            </w:r>
            <w:r w:rsidR="002E516E" w:rsidRPr="002E516E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8"/>
              </w:rPr>
              <w:t>7</w:t>
            </w:r>
            <w:r w:rsidRPr="002E516E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8"/>
              </w:rPr>
              <w:t xml:space="preserve"> - </w:t>
            </w:r>
            <w:r w:rsidRPr="002E516E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8"/>
                <w:cs/>
              </w:rPr>
              <w:t>มิถุนายน</w:t>
            </w:r>
            <w:r w:rsidRPr="002E516E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8"/>
              </w:rPr>
              <w:t xml:space="preserve"> 256</w:t>
            </w:r>
            <w:r w:rsidR="002E516E" w:rsidRPr="002E516E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8"/>
              </w:rPr>
              <w:t>7</w:t>
            </w:r>
            <w:r w:rsidRPr="002E516E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8"/>
              </w:rPr>
              <w:t>)</w:t>
            </w:r>
          </w:p>
        </w:tc>
        <w:tc>
          <w:tcPr>
            <w:tcW w:w="1560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5C1FDA50" w14:textId="1568372A" w:rsidR="00D1034A" w:rsidRPr="002E516E" w:rsidRDefault="00D1034A" w:rsidP="00D1034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8"/>
              </w:rPr>
            </w:pPr>
            <w:r w:rsidRPr="002E516E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8"/>
              </w:rPr>
              <w:t>(</w:t>
            </w:r>
            <w:r w:rsidRPr="002E516E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8"/>
                <w:cs/>
              </w:rPr>
              <w:t xml:space="preserve">กรกฎาคม </w:t>
            </w:r>
            <w:r w:rsidRPr="002E516E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8"/>
              </w:rPr>
              <w:t>256</w:t>
            </w:r>
            <w:r w:rsidR="002E516E" w:rsidRPr="002E516E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8"/>
              </w:rPr>
              <w:t>7</w:t>
            </w:r>
            <w:r w:rsidRPr="002E516E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8"/>
              </w:rPr>
              <w:t xml:space="preserve"> - </w:t>
            </w:r>
            <w:r w:rsidRPr="002E516E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8"/>
                <w:cs/>
              </w:rPr>
              <w:t>กันยายน</w:t>
            </w:r>
            <w:r w:rsidRPr="002E516E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8"/>
              </w:rPr>
              <w:t xml:space="preserve"> 256</w:t>
            </w:r>
            <w:r w:rsidR="002E516E" w:rsidRPr="002E516E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8"/>
              </w:rPr>
              <w:t>7</w:t>
            </w:r>
            <w:r w:rsidRPr="002E516E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8"/>
              </w:rPr>
              <w:t>)</w:t>
            </w:r>
          </w:p>
        </w:tc>
        <w:tc>
          <w:tcPr>
            <w:tcW w:w="1134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4D071869" w14:textId="77777777" w:rsidR="00D1034A" w:rsidRPr="00D1034A" w:rsidRDefault="00D1034A" w:rsidP="00D1034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24405CD2" w14:textId="77777777" w:rsidR="00D1034A" w:rsidRPr="00D1034A" w:rsidRDefault="00D1034A" w:rsidP="00D1034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</w:p>
        </w:tc>
      </w:tr>
      <w:tr w:rsidR="00D1034A" w:rsidRPr="00D1034A" w14:paraId="13A54335" w14:textId="77777777" w:rsidTr="00D974B7">
        <w:trPr>
          <w:trHeight w:val="675"/>
          <w:tblHeader/>
        </w:trPr>
        <w:tc>
          <w:tcPr>
            <w:tcW w:w="3114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2B5EBA16" w14:textId="77777777" w:rsidR="00D1034A" w:rsidRPr="00D1034A" w:rsidRDefault="00D1034A" w:rsidP="00D1034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6C15A9AB" w14:textId="77777777" w:rsidR="00D1034A" w:rsidRPr="00D1034A" w:rsidRDefault="00D1034A" w:rsidP="00D1034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2F75B5"/>
            <w:vAlign w:val="center"/>
            <w:hideMark/>
          </w:tcPr>
          <w:p w14:paraId="161AF07F" w14:textId="12013ABD" w:rsidR="00D1034A" w:rsidRPr="00D1034A" w:rsidRDefault="00D1034A" w:rsidP="00D1034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D1034A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  <w:cs/>
              </w:rPr>
              <w:t>เริ่มต้น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2F75B5"/>
            <w:vAlign w:val="center"/>
            <w:hideMark/>
          </w:tcPr>
          <w:p w14:paraId="2288F6DB" w14:textId="54370FE5" w:rsidR="00D1034A" w:rsidRPr="00D1034A" w:rsidRDefault="00D1034A" w:rsidP="00D1034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D1034A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  <w:cs/>
              </w:rPr>
              <w:t>สิ้นสุด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2F75B5"/>
            <w:vAlign w:val="center"/>
            <w:hideMark/>
          </w:tcPr>
          <w:p w14:paraId="7B72E44E" w14:textId="77777777" w:rsidR="00D1034A" w:rsidRPr="00D1034A" w:rsidRDefault="00D1034A" w:rsidP="00D1034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20"/>
                <w:szCs w:val="20"/>
              </w:rPr>
            </w:pPr>
            <w:r w:rsidRPr="00D1034A">
              <w:rPr>
                <w:rFonts w:ascii="TH SarabunPSK" w:eastAsia="Times New Roman" w:hAnsi="TH SarabunPSK" w:cs="TH SarabunPSK"/>
                <w:b/>
                <w:bCs/>
                <w:color w:val="FFFFFF"/>
                <w:sz w:val="20"/>
                <w:szCs w:val="20"/>
              </w:rPr>
              <w:t>(process)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2F75B5"/>
            <w:vAlign w:val="center"/>
            <w:hideMark/>
          </w:tcPr>
          <w:p w14:paraId="01AD7FBF" w14:textId="77777777" w:rsidR="00D1034A" w:rsidRPr="00D1034A" w:rsidRDefault="00D1034A" w:rsidP="00D1034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20"/>
                <w:szCs w:val="20"/>
              </w:rPr>
            </w:pPr>
            <w:r w:rsidRPr="00D1034A">
              <w:rPr>
                <w:rFonts w:ascii="TH SarabunPSK" w:eastAsia="Times New Roman" w:hAnsi="TH SarabunPSK" w:cs="TH SarabunPSK"/>
                <w:b/>
                <w:bCs/>
                <w:color w:val="FFFFFF"/>
                <w:sz w:val="20"/>
                <w:szCs w:val="20"/>
              </w:rPr>
              <w:t>(result)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2F75B5"/>
            <w:vAlign w:val="center"/>
            <w:hideMark/>
          </w:tcPr>
          <w:p w14:paraId="780A7C27" w14:textId="77777777" w:rsidR="00D1034A" w:rsidRPr="00D1034A" w:rsidRDefault="00D1034A" w:rsidP="00D1034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20"/>
                <w:szCs w:val="20"/>
              </w:rPr>
            </w:pPr>
            <w:r w:rsidRPr="00D1034A">
              <w:rPr>
                <w:rFonts w:ascii="TH SarabunPSK" w:eastAsia="Times New Roman" w:hAnsi="TH SarabunPSK" w:cs="TH SarabunPSK"/>
                <w:b/>
                <w:bCs/>
                <w:color w:val="FFFFFF"/>
                <w:sz w:val="20"/>
                <w:szCs w:val="20"/>
              </w:rPr>
              <w:t>(process)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2F75B5"/>
            <w:vAlign w:val="center"/>
            <w:hideMark/>
          </w:tcPr>
          <w:p w14:paraId="4549E619" w14:textId="77777777" w:rsidR="00D1034A" w:rsidRPr="00D1034A" w:rsidRDefault="00D1034A" w:rsidP="00D1034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20"/>
                <w:szCs w:val="20"/>
              </w:rPr>
            </w:pPr>
            <w:r w:rsidRPr="00D1034A">
              <w:rPr>
                <w:rFonts w:ascii="TH SarabunPSK" w:eastAsia="Times New Roman" w:hAnsi="TH SarabunPSK" w:cs="TH SarabunPSK"/>
                <w:b/>
                <w:bCs/>
                <w:color w:val="FFFFFF"/>
                <w:sz w:val="20"/>
                <w:szCs w:val="20"/>
              </w:rPr>
              <w:t>(result)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2F75B5"/>
            <w:vAlign w:val="center"/>
            <w:hideMark/>
          </w:tcPr>
          <w:p w14:paraId="3F0D164A" w14:textId="77777777" w:rsidR="00D1034A" w:rsidRPr="00D1034A" w:rsidRDefault="00D1034A" w:rsidP="00D1034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20"/>
                <w:szCs w:val="20"/>
              </w:rPr>
            </w:pPr>
            <w:r w:rsidRPr="00D1034A">
              <w:rPr>
                <w:rFonts w:ascii="TH SarabunPSK" w:eastAsia="Times New Roman" w:hAnsi="TH SarabunPSK" w:cs="TH SarabunPSK"/>
                <w:b/>
                <w:bCs/>
                <w:color w:val="FFFFFF"/>
                <w:sz w:val="20"/>
                <w:szCs w:val="20"/>
              </w:rPr>
              <w:t>(process)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2F75B5"/>
            <w:vAlign w:val="center"/>
            <w:hideMark/>
          </w:tcPr>
          <w:p w14:paraId="741CDA1D" w14:textId="77777777" w:rsidR="00D1034A" w:rsidRPr="00D1034A" w:rsidRDefault="00D1034A" w:rsidP="00D1034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20"/>
                <w:szCs w:val="20"/>
              </w:rPr>
            </w:pPr>
            <w:r w:rsidRPr="00D1034A">
              <w:rPr>
                <w:rFonts w:ascii="TH SarabunPSK" w:eastAsia="Times New Roman" w:hAnsi="TH SarabunPSK" w:cs="TH SarabunPSK"/>
                <w:b/>
                <w:bCs/>
                <w:color w:val="FFFFFF"/>
                <w:sz w:val="20"/>
                <w:szCs w:val="20"/>
              </w:rPr>
              <w:t>(result)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2F75B5"/>
            <w:vAlign w:val="center"/>
            <w:hideMark/>
          </w:tcPr>
          <w:p w14:paraId="11E88472" w14:textId="77777777" w:rsidR="00D1034A" w:rsidRPr="00D1034A" w:rsidRDefault="00D1034A" w:rsidP="00D1034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20"/>
                <w:szCs w:val="20"/>
              </w:rPr>
            </w:pPr>
            <w:r w:rsidRPr="00D1034A">
              <w:rPr>
                <w:rFonts w:ascii="TH SarabunPSK" w:eastAsia="Times New Roman" w:hAnsi="TH SarabunPSK" w:cs="TH SarabunPSK"/>
                <w:b/>
                <w:bCs/>
                <w:color w:val="FFFFFF"/>
                <w:sz w:val="20"/>
                <w:szCs w:val="20"/>
              </w:rPr>
              <w:t>(process)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2F75B5"/>
            <w:vAlign w:val="center"/>
            <w:hideMark/>
          </w:tcPr>
          <w:p w14:paraId="202DD146" w14:textId="77777777" w:rsidR="00D1034A" w:rsidRPr="00D1034A" w:rsidRDefault="00D1034A" w:rsidP="00D1034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20"/>
                <w:szCs w:val="20"/>
              </w:rPr>
            </w:pPr>
            <w:r w:rsidRPr="00D1034A">
              <w:rPr>
                <w:rFonts w:ascii="TH SarabunPSK" w:eastAsia="Times New Roman" w:hAnsi="TH SarabunPSK" w:cs="TH SarabunPSK"/>
                <w:b/>
                <w:bCs/>
                <w:color w:val="FFFFFF"/>
                <w:sz w:val="20"/>
                <w:szCs w:val="20"/>
              </w:rPr>
              <w:t>(result)</w:t>
            </w:r>
          </w:p>
        </w:tc>
        <w:tc>
          <w:tcPr>
            <w:tcW w:w="1134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  <w:hideMark/>
          </w:tcPr>
          <w:p w14:paraId="18C22553" w14:textId="77777777" w:rsidR="00D1034A" w:rsidRPr="00D1034A" w:rsidRDefault="00D1034A" w:rsidP="00D1034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  <w:hideMark/>
          </w:tcPr>
          <w:p w14:paraId="6B1EB226" w14:textId="77777777" w:rsidR="00D1034A" w:rsidRPr="00D1034A" w:rsidRDefault="00D1034A" w:rsidP="00D1034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</w:p>
        </w:tc>
      </w:tr>
      <w:tr w:rsidR="00D974B7" w:rsidRPr="00D1034A" w14:paraId="285BB113" w14:textId="77777777" w:rsidTr="00D974B7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F40F5" w14:textId="019129F1" w:rsidR="00D974B7" w:rsidRPr="00D1034A" w:rsidRDefault="00D974B7" w:rsidP="00D974B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1034A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1. </w:t>
            </w:r>
            <w:r w:rsidRPr="00430370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โครงการวิจัยเพื่อพัฒนาคุณภาพสัตว์ทดลอง เรื่อง การศึกษาอัตราการตายแรกคลอดของกระต่าย </w:t>
            </w:r>
            <w:proofErr w:type="spellStart"/>
            <w:proofErr w:type="gramStart"/>
            <w:r w:rsidRPr="00430370">
              <w:rPr>
                <w:rFonts w:ascii="TH SarabunPSK" w:eastAsia="Times New Roman" w:hAnsi="TH SarabunPSK" w:cs="TH SarabunPSK"/>
                <w:color w:val="000000"/>
                <w:sz w:val="28"/>
              </w:rPr>
              <w:t>Mlac:NZW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B9E0B" w14:textId="77777777" w:rsidR="00D974B7" w:rsidRPr="00D1034A" w:rsidRDefault="00D974B7" w:rsidP="00D974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17C6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 </w:t>
            </w:r>
            <w:r w:rsidRPr="00117C6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ชิ้นงาน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AD7D4" w14:textId="2EA0142C" w:rsidR="00D974B7" w:rsidRPr="00D1034A" w:rsidRDefault="00D974B7" w:rsidP="00D974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9488B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>1 ต.ค.-66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68C98" w14:textId="08DE03B1" w:rsidR="00D974B7" w:rsidRPr="00D1034A" w:rsidRDefault="00D974B7" w:rsidP="00D974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9488B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>30 ก.ย.-67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CA658" w14:textId="77777777" w:rsidR="00D974B7" w:rsidRPr="00D974B7" w:rsidRDefault="00D974B7" w:rsidP="00D974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974B7">
              <w:rPr>
                <w:rFonts w:ascii="TH SarabunPSK" w:eastAsia="Times New Roman" w:hAnsi="TH SarabunPSK" w:cs="TH SarabunPSK"/>
                <w:color w:val="000000"/>
                <w:sz w:val="28"/>
              </w:rPr>
              <w:t>25%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669F0" w14:textId="6E308620" w:rsidR="00D974B7" w:rsidRPr="00D974B7" w:rsidRDefault="00D974B7" w:rsidP="00D974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974B7">
              <w:rPr>
                <w:rFonts w:ascii="TH SarabunPSK" w:eastAsia="Times New Roman" w:hAnsi="TH SarabunPSK" w:cs="TH SarabunPSK"/>
                <w:color w:val="000000"/>
                <w:sz w:val="28"/>
              </w:rPr>
              <w:t>25%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B1294" w14:textId="77777777" w:rsidR="00D974B7" w:rsidRPr="00D974B7" w:rsidRDefault="00D974B7" w:rsidP="00D974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974B7">
              <w:rPr>
                <w:rFonts w:ascii="TH SarabunPSK" w:eastAsia="Times New Roman" w:hAnsi="TH SarabunPSK" w:cs="TH SarabunPSK"/>
                <w:color w:val="000000"/>
                <w:sz w:val="28"/>
              </w:rPr>
              <w:t>50%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46AF2" w14:textId="77777777" w:rsidR="00D974B7" w:rsidRPr="00D974B7" w:rsidRDefault="00D974B7" w:rsidP="00D974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974B7">
              <w:rPr>
                <w:rFonts w:ascii="TH SarabunPSK" w:eastAsia="Times New Roman" w:hAnsi="TH SarabunPSK" w:cs="TH SarabunPSK"/>
                <w:color w:val="000000"/>
                <w:sz w:val="28"/>
              </w:rPr>
              <w:t>50%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77BB7" w14:textId="58BED733" w:rsidR="00D974B7" w:rsidRPr="00D974B7" w:rsidRDefault="00D974B7" w:rsidP="00D974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974B7">
              <w:rPr>
                <w:rFonts w:ascii="TH SarabunPSK" w:eastAsia="Times New Roman" w:hAnsi="TH SarabunPSK" w:cs="TH SarabunPSK"/>
                <w:color w:val="000000"/>
                <w:sz w:val="28"/>
              </w:rPr>
              <w:t>75%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1DEFF" w14:textId="38AB2C35" w:rsidR="00D974B7" w:rsidRPr="00D974B7" w:rsidRDefault="00D974B7" w:rsidP="00D974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974B7">
              <w:rPr>
                <w:rFonts w:ascii="TH SarabunPSK" w:eastAsia="Times New Roman" w:hAnsi="TH SarabunPSK" w:cs="TH SarabunPSK"/>
                <w:color w:val="000000"/>
                <w:sz w:val="28"/>
              </w:rPr>
              <w:t>75%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48300" w14:textId="57AC7950" w:rsidR="00D974B7" w:rsidRPr="00D974B7" w:rsidRDefault="00D974B7" w:rsidP="00D974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974B7">
              <w:rPr>
                <w:rFonts w:ascii="TH SarabunPSK" w:eastAsia="Times New Roman" w:hAnsi="TH SarabunPSK" w:cs="TH SarabunPSK"/>
                <w:color w:val="000000"/>
                <w:sz w:val="28"/>
              </w:rPr>
              <w:t>75%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270D7" w14:textId="545156D6" w:rsidR="00D974B7" w:rsidRPr="00D974B7" w:rsidRDefault="00D974B7" w:rsidP="00D974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974B7">
              <w:rPr>
                <w:rFonts w:ascii="TH SarabunPSK" w:eastAsia="Times New Roman" w:hAnsi="TH SarabunPSK" w:cs="TH SarabunPSK"/>
                <w:color w:val="000000"/>
                <w:sz w:val="28"/>
              </w:rPr>
              <w:t>75%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FC53E" w14:textId="175CAC7C" w:rsidR="00D974B7" w:rsidRPr="00D974B7" w:rsidRDefault="00D974B7" w:rsidP="00D974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D974B7">
              <w:rPr>
                <w:rFonts w:ascii="TH SarabunPSK" w:eastAsia="Times New Roman" w:hAnsi="TH SarabunPSK" w:cs="TH SarabunPSK"/>
                <w:sz w:val="28"/>
              </w:rPr>
              <w:t>5,000,000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EACE4" w14:textId="4217439E" w:rsidR="00D974B7" w:rsidRPr="00D974B7" w:rsidRDefault="00D974B7" w:rsidP="00D974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D974B7">
              <w:rPr>
                <w:rFonts w:ascii="TH SarabunPSK" w:eastAsia="Times New Roman" w:hAnsi="TH SarabunPSK" w:cs="TH SarabunPSK"/>
                <w:sz w:val="28"/>
              </w:rPr>
              <w:t>3,750,000</w:t>
            </w:r>
          </w:p>
        </w:tc>
      </w:tr>
      <w:tr w:rsidR="00D974B7" w:rsidRPr="00D1034A" w14:paraId="27FCD014" w14:textId="77777777" w:rsidTr="00D974B7">
        <w:trPr>
          <w:trHeight w:val="25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52E04" w14:textId="77777777" w:rsidR="00D974B7" w:rsidRDefault="00D974B7" w:rsidP="00D974B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2</w:t>
            </w:r>
            <w:r w:rsidRPr="00D1034A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. </w:t>
            </w:r>
            <w:r w:rsidRPr="00D1034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โครงการจัดหาแหล่งทุนสนับสนุนพันธกิจหลัก</w:t>
            </w:r>
            <w:r w:rsidRPr="00D1034A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</w:p>
          <w:p w14:paraId="02E93006" w14:textId="5841B6F8" w:rsidR="00D974B7" w:rsidRPr="00D1034A" w:rsidRDefault="00D974B7" w:rsidP="00D974B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2.1 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ทุนสนับสนุนจากสถาบันวัคซีนแห่งชาติ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4133F" w14:textId="77777777" w:rsidR="00D974B7" w:rsidRPr="00D1034A" w:rsidRDefault="00D974B7" w:rsidP="00D974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1034A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 </w:t>
            </w:r>
            <w:r w:rsidRPr="00D1034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ทุน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33327" w14:textId="7C0349B5" w:rsidR="00D974B7" w:rsidRPr="00D1034A" w:rsidRDefault="00D974B7" w:rsidP="00D974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9488B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>1 ต.ค.-66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E32C9" w14:textId="2C82633D" w:rsidR="00D974B7" w:rsidRPr="00D1034A" w:rsidRDefault="00D974B7" w:rsidP="00D974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9488B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>30 ก.ย.-67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F3E22" w14:textId="7C9E0BE9" w:rsidR="00D974B7" w:rsidRPr="00D974B7" w:rsidRDefault="00D974B7" w:rsidP="00D974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974B7">
              <w:rPr>
                <w:rFonts w:ascii="TH SarabunPSK" w:eastAsia="Times New Roman" w:hAnsi="TH SarabunPSK" w:cs="TH SarabunPSK"/>
                <w:color w:val="000000"/>
                <w:sz w:val="28"/>
              </w:rPr>
              <w:t>25%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F7499" w14:textId="748AFFCE" w:rsidR="00D974B7" w:rsidRPr="00D974B7" w:rsidRDefault="00D974B7" w:rsidP="00D974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974B7">
              <w:rPr>
                <w:rFonts w:ascii="TH SarabunPSK" w:eastAsia="Times New Roman" w:hAnsi="TH SarabunPSK" w:cs="TH SarabunPSK"/>
                <w:color w:val="000000"/>
                <w:sz w:val="28"/>
              </w:rPr>
              <w:t>25%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8C7AE" w14:textId="77777777" w:rsidR="00D974B7" w:rsidRPr="00D974B7" w:rsidRDefault="00D974B7" w:rsidP="00D974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974B7">
              <w:rPr>
                <w:rFonts w:ascii="TH SarabunPSK" w:eastAsia="Times New Roman" w:hAnsi="TH SarabunPSK" w:cs="TH SarabunPSK"/>
                <w:color w:val="000000"/>
                <w:sz w:val="28"/>
              </w:rP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13D99" w14:textId="77777777" w:rsidR="00D974B7" w:rsidRPr="00D974B7" w:rsidRDefault="00D974B7" w:rsidP="00D974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974B7">
              <w:rPr>
                <w:rFonts w:ascii="TH SarabunPSK" w:eastAsia="Times New Roman" w:hAnsi="TH SarabunPSK" w:cs="TH SarabunPSK"/>
                <w:color w:val="000000"/>
                <w:sz w:val="28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4D2D4" w14:textId="77777777" w:rsidR="00D974B7" w:rsidRPr="00D974B7" w:rsidRDefault="00D974B7" w:rsidP="00D974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974B7">
              <w:rPr>
                <w:rFonts w:ascii="TH SarabunPSK" w:eastAsia="Times New Roman" w:hAnsi="TH SarabunPSK" w:cs="TH SarabunPSK"/>
                <w:color w:val="000000"/>
                <w:sz w:val="28"/>
              </w:rPr>
              <w:t>100%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8C3FD" w14:textId="77777777" w:rsidR="00D974B7" w:rsidRPr="00D974B7" w:rsidRDefault="00D974B7" w:rsidP="00D974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974B7">
              <w:rPr>
                <w:rFonts w:ascii="TH SarabunPSK" w:eastAsia="Times New Roman" w:hAnsi="TH SarabunPSK" w:cs="TH SarabunPSK"/>
                <w:color w:val="000000"/>
                <w:sz w:val="28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3AADB" w14:textId="77777777" w:rsidR="00D974B7" w:rsidRPr="00D974B7" w:rsidRDefault="00D974B7" w:rsidP="00D974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974B7">
              <w:rPr>
                <w:rFonts w:ascii="TH SarabunPSK" w:eastAsia="Times New Roman" w:hAnsi="TH SarabunPSK" w:cs="TH SarabunPSK"/>
                <w:color w:val="000000"/>
                <w:sz w:val="28"/>
              </w:rP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E8DC5" w14:textId="77777777" w:rsidR="00D974B7" w:rsidRPr="00D974B7" w:rsidRDefault="00D974B7" w:rsidP="00D974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974B7">
              <w:rPr>
                <w:rFonts w:ascii="TH SarabunPSK" w:eastAsia="Times New Roman" w:hAnsi="TH SarabunPSK" w:cs="TH SarabunPSK"/>
                <w:color w:val="000000"/>
                <w:sz w:val="28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17BEF" w14:textId="3779F90B" w:rsidR="00D974B7" w:rsidRPr="00D974B7" w:rsidRDefault="00D974B7" w:rsidP="00D974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D974B7">
              <w:rPr>
                <w:rFonts w:ascii="TH SarabunPSK" w:eastAsia="Times New Roman" w:hAnsi="TH SarabunPSK" w:cs="TH SarabunPSK"/>
                <w:sz w:val="28"/>
              </w:rPr>
              <w:t>6,800,000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C5099" w14:textId="41450F74" w:rsidR="00D974B7" w:rsidRPr="00D974B7" w:rsidRDefault="00D974B7" w:rsidP="00D974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D974B7">
              <w:rPr>
                <w:rFonts w:ascii="TH SarabunPSK" w:eastAsia="Times New Roman" w:hAnsi="TH SarabunPSK" w:cs="TH SarabunPSK"/>
                <w:sz w:val="28"/>
              </w:rPr>
              <w:t>6,800,000</w:t>
            </w:r>
          </w:p>
        </w:tc>
      </w:tr>
    </w:tbl>
    <w:p w14:paraId="4CC8A0C1" w14:textId="58F76D4C" w:rsidR="007D50DA" w:rsidRDefault="007D50DA" w:rsidP="0096322A">
      <w:pPr>
        <w:spacing w:after="0"/>
        <w:rPr>
          <w:rFonts w:ascii="TH Sarabun New" w:hAnsi="TH Sarabun New" w:cs="TH Sarabun New"/>
          <w:b/>
          <w:bCs/>
          <w:sz w:val="30"/>
          <w:szCs w:val="30"/>
          <w:u w:val="single"/>
        </w:rPr>
      </w:pPr>
    </w:p>
    <w:p w14:paraId="2728EC41" w14:textId="67FC45D0" w:rsidR="00C73D28" w:rsidRDefault="00C73D28" w:rsidP="0096322A">
      <w:pPr>
        <w:spacing w:after="0"/>
        <w:rPr>
          <w:rFonts w:ascii="TH Sarabun New" w:hAnsi="TH Sarabun New" w:cs="TH Sarabun New"/>
          <w:b/>
          <w:bCs/>
          <w:sz w:val="30"/>
          <w:szCs w:val="30"/>
          <w:u w:val="single"/>
        </w:rPr>
      </w:pPr>
    </w:p>
    <w:p w14:paraId="540F3259" w14:textId="660B6ED9" w:rsidR="00C73D28" w:rsidRDefault="00C73D28" w:rsidP="0096322A">
      <w:pPr>
        <w:spacing w:after="0"/>
        <w:rPr>
          <w:rFonts w:ascii="TH Sarabun New" w:hAnsi="TH Sarabun New" w:cs="TH Sarabun New"/>
          <w:b/>
          <w:bCs/>
          <w:sz w:val="30"/>
          <w:szCs w:val="30"/>
          <w:u w:val="single"/>
        </w:rPr>
      </w:pPr>
    </w:p>
    <w:p w14:paraId="5FA877F6" w14:textId="77777777" w:rsidR="00C73D28" w:rsidRDefault="00C73D28" w:rsidP="0096322A">
      <w:pPr>
        <w:spacing w:after="0"/>
        <w:rPr>
          <w:rFonts w:ascii="TH Sarabun New" w:hAnsi="TH Sarabun New" w:cs="TH Sarabun New" w:hint="cs"/>
          <w:b/>
          <w:bCs/>
          <w:sz w:val="30"/>
          <w:szCs w:val="30"/>
          <w:u w:val="single"/>
        </w:rPr>
      </w:pPr>
    </w:p>
    <w:tbl>
      <w:tblPr>
        <w:tblW w:w="14596" w:type="dxa"/>
        <w:tblLayout w:type="fixed"/>
        <w:tblLook w:val="00A0" w:firstRow="1" w:lastRow="0" w:firstColumn="1" w:lastColumn="0" w:noHBand="0" w:noVBand="0"/>
      </w:tblPr>
      <w:tblGrid>
        <w:gridCol w:w="3256"/>
        <w:gridCol w:w="992"/>
        <w:gridCol w:w="850"/>
        <w:gridCol w:w="993"/>
        <w:gridCol w:w="850"/>
        <w:gridCol w:w="709"/>
        <w:gridCol w:w="850"/>
        <w:gridCol w:w="709"/>
        <w:gridCol w:w="851"/>
        <w:gridCol w:w="708"/>
        <w:gridCol w:w="851"/>
        <w:gridCol w:w="709"/>
        <w:gridCol w:w="1134"/>
        <w:gridCol w:w="1134"/>
      </w:tblGrid>
      <w:tr w:rsidR="00D1034A" w:rsidRPr="00D1034A" w14:paraId="69CE8C3C" w14:textId="77777777" w:rsidTr="00D974B7">
        <w:trPr>
          <w:trHeight w:val="480"/>
          <w:tblHeader/>
        </w:trPr>
        <w:tc>
          <w:tcPr>
            <w:tcW w:w="3256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0CB818F7" w14:textId="682B1CF0" w:rsidR="00D1034A" w:rsidRPr="00D1034A" w:rsidRDefault="00D1034A" w:rsidP="00694C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D1034A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lastRenderedPageBreak/>
              <w:t xml:space="preserve">ยุทธศาสตร์ที่ 2 </w:t>
            </w:r>
            <w:r w:rsidRPr="00D1034A">
              <w:rPr>
                <w:rFonts w:ascii="TH SarabunPSK" w:eastAsia="Times New Roman" w:hAnsi="TH SarabunPSK" w:cs="TH SarabunPSK"/>
                <w:b/>
                <w:bCs/>
                <w:sz w:val="28"/>
              </w:rPr>
              <w:t>Education</w:t>
            </w:r>
          </w:p>
        </w:tc>
        <w:tc>
          <w:tcPr>
            <w:tcW w:w="992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vAlign w:val="center"/>
            <w:hideMark/>
          </w:tcPr>
          <w:p w14:paraId="0DA27248" w14:textId="77777777" w:rsidR="00D1034A" w:rsidRPr="00D1034A" w:rsidRDefault="00D1034A" w:rsidP="00694C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D1034A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  <w:cs/>
              </w:rPr>
              <w:t>ผลผลิต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vAlign w:val="center"/>
            <w:hideMark/>
          </w:tcPr>
          <w:p w14:paraId="2C06F0A0" w14:textId="77777777" w:rsidR="00D1034A" w:rsidRPr="00D1034A" w:rsidRDefault="00D1034A" w:rsidP="00694C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D1034A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  <w:cs/>
              </w:rPr>
              <w:t>ระยะเวลาในการดำเนินงาน</w:t>
            </w:r>
            <w:r w:rsidRPr="00D1034A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  <w:t xml:space="preserve"> </w:t>
            </w:r>
          </w:p>
        </w:tc>
        <w:tc>
          <w:tcPr>
            <w:tcW w:w="6237" w:type="dxa"/>
            <w:gridSpan w:val="8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vAlign w:val="center"/>
            <w:hideMark/>
          </w:tcPr>
          <w:p w14:paraId="2149F402" w14:textId="77777777" w:rsidR="00D1034A" w:rsidRPr="00D1034A" w:rsidRDefault="00D1034A" w:rsidP="00694C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D1034A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  <w:cs/>
              </w:rPr>
              <w:t>ผลการดำเนินงาน</w:t>
            </w:r>
          </w:p>
        </w:tc>
        <w:tc>
          <w:tcPr>
            <w:tcW w:w="1134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vAlign w:val="center"/>
            <w:hideMark/>
          </w:tcPr>
          <w:p w14:paraId="2D22A7F3" w14:textId="77777777" w:rsidR="00D1034A" w:rsidRPr="00D1034A" w:rsidRDefault="00D1034A" w:rsidP="00694C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D1034A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  <w:cs/>
              </w:rPr>
              <w:t>งบประมาณที่ตั้งไว้</w:t>
            </w:r>
          </w:p>
        </w:tc>
        <w:tc>
          <w:tcPr>
            <w:tcW w:w="1134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vAlign w:val="center"/>
            <w:hideMark/>
          </w:tcPr>
          <w:p w14:paraId="2591EA19" w14:textId="77777777" w:rsidR="00D1034A" w:rsidRPr="00D1034A" w:rsidRDefault="00D1034A" w:rsidP="00694C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D1034A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  <w:cs/>
              </w:rPr>
              <w:t>งบประมาณที่ใช้</w:t>
            </w:r>
          </w:p>
        </w:tc>
      </w:tr>
      <w:tr w:rsidR="00D1034A" w:rsidRPr="00D1034A" w14:paraId="00C2E2AF" w14:textId="77777777" w:rsidTr="00D974B7">
        <w:trPr>
          <w:trHeight w:val="1080"/>
          <w:tblHeader/>
        </w:trPr>
        <w:tc>
          <w:tcPr>
            <w:tcW w:w="3256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33E6BAC1" w14:textId="77777777" w:rsidR="00D1034A" w:rsidRPr="00D1034A" w:rsidRDefault="00D1034A" w:rsidP="00694C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3597599A" w14:textId="77777777" w:rsidR="00D1034A" w:rsidRPr="00D1034A" w:rsidRDefault="00D1034A" w:rsidP="00694C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0A553A79" w14:textId="77777777" w:rsidR="00D1034A" w:rsidRPr="00D1034A" w:rsidRDefault="00D1034A" w:rsidP="00694C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02B0D90D" w14:textId="511C8DB2" w:rsidR="00D1034A" w:rsidRPr="00D1034A" w:rsidRDefault="00D1034A" w:rsidP="00694C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D1034A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  <w:t>(</w:t>
            </w:r>
            <w:r w:rsidRPr="00D1034A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  <w:cs/>
              </w:rPr>
              <w:t>ตุลาคม</w:t>
            </w:r>
            <w:r w:rsidRPr="00D1034A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  <w:t xml:space="preserve"> 256</w:t>
            </w:r>
            <w:r w:rsidR="00523E5C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  <w:t>6</w:t>
            </w:r>
            <w:r w:rsidRPr="00D1034A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  <w:t xml:space="preserve"> - </w:t>
            </w:r>
            <w:r w:rsidRPr="00D1034A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  <w:cs/>
              </w:rPr>
              <w:t xml:space="preserve">ธันวาคม </w:t>
            </w:r>
            <w:r w:rsidRPr="00D1034A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  <w:t>256</w:t>
            </w:r>
            <w:r w:rsidR="00523E5C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  <w:t>6</w:t>
            </w:r>
            <w:r w:rsidRPr="00D1034A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  <w:t>)</w:t>
            </w:r>
          </w:p>
        </w:tc>
        <w:tc>
          <w:tcPr>
            <w:tcW w:w="1559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558377D3" w14:textId="1BF43AAC" w:rsidR="00D1034A" w:rsidRPr="00D1034A" w:rsidRDefault="00D1034A" w:rsidP="00694C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D1034A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  <w:t>(</w:t>
            </w:r>
            <w:r w:rsidRPr="00D1034A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  <w:cs/>
              </w:rPr>
              <w:t xml:space="preserve">มกราคม </w:t>
            </w:r>
            <w:r w:rsidRPr="00D1034A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  <w:t>256</w:t>
            </w:r>
            <w:r w:rsidR="00523E5C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  <w:t>7</w:t>
            </w:r>
            <w:r w:rsidRPr="00D1034A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  <w:t xml:space="preserve"> - </w:t>
            </w:r>
            <w:r w:rsidRPr="00D1034A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  <w:cs/>
              </w:rPr>
              <w:t xml:space="preserve">มีนาคม </w:t>
            </w:r>
            <w:r w:rsidRPr="00D1034A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  <w:t>256</w:t>
            </w:r>
            <w:r w:rsidR="00523E5C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  <w:t>7</w:t>
            </w:r>
            <w:r w:rsidRPr="00D1034A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  <w:t>)</w:t>
            </w:r>
          </w:p>
        </w:tc>
        <w:tc>
          <w:tcPr>
            <w:tcW w:w="1559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2F98CB06" w14:textId="40D3CE4D" w:rsidR="00D1034A" w:rsidRPr="00D1034A" w:rsidRDefault="00D1034A" w:rsidP="00694C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D1034A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  <w:t>(</w:t>
            </w:r>
            <w:r w:rsidRPr="00D1034A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  <w:cs/>
              </w:rPr>
              <w:t xml:space="preserve">เมษายน </w:t>
            </w:r>
            <w:r w:rsidRPr="00D1034A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  <w:t>256</w:t>
            </w:r>
            <w:r w:rsidR="00523E5C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  <w:t>7</w:t>
            </w:r>
            <w:r w:rsidRPr="00D1034A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  <w:t xml:space="preserve"> - </w:t>
            </w:r>
            <w:r w:rsidRPr="00D1034A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  <w:cs/>
              </w:rPr>
              <w:t>มิถุนายน</w:t>
            </w:r>
            <w:r w:rsidRPr="00D1034A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  <w:t xml:space="preserve"> 256</w:t>
            </w:r>
            <w:r w:rsidR="00523E5C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  <w:t>7</w:t>
            </w:r>
            <w:r w:rsidRPr="00D1034A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  <w:t>)</w:t>
            </w:r>
          </w:p>
        </w:tc>
        <w:tc>
          <w:tcPr>
            <w:tcW w:w="1560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13B168D8" w14:textId="45627486" w:rsidR="00D1034A" w:rsidRPr="00D1034A" w:rsidRDefault="00D1034A" w:rsidP="00694C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D1034A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  <w:t>(</w:t>
            </w:r>
            <w:r w:rsidRPr="00D1034A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  <w:cs/>
              </w:rPr>
              <w:t xml:space="preserve">กรกฎาคม </w:t>
            </w:r>
            <w:r w:rsidRPr="00D1034A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  <w:t>256</w:t>
            </w:r>
            <w:r w:rsidR="00EC0E9F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  <w:t>7</w:t>
            </w:r>
            <w:r w:rsidRPr="00D1034A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  <w:t xml:space="preserve"> - </w:t>
            </w:r>
            <w:r w:rsidRPr="00D1034A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  <w:cs/>
              </w:rPr>
              <w:t>กันยายน</w:t>
            </w:r>
            <w:r w:rsidRPr="00D1034A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  <w:t xml:space="preserve"> 256</w:t>
            </w:r>
            <w:r w:rsidR="00EC0E9F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  <w:t>7</w:t>
            </w:r>
            <w:r w:rsidRPr="00D1034A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  <w:t>)</w:t>
            </w:r>
          </w:p>
        </w:tc>
        <w:tc>
          <w:tcPr>
            <w:tcW w:w="1134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180FDAC5" w14:textId="77777777" w:rsidR="00D1034A" w:rsidRPr="00D1034A" w:rsidRDefault="00D1034A" w:rsidP="00694C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3348892A" w14:textId="77777777" w:rsidR="00D1034A" w:rsidRPr="00D1034A" w:rsidRDefault="00D1034A" w:rsidP="00694C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</w:p>
        </w:tc>
      </w:tr>
      <w:tr w:rsidR="00D1034A" w:rsidRPr="00D1034A" w14:paraId="4F0CDDB7" w14:textId="77777777" w:rsidTr="00D974B7">
        <w:trPr>
          <w:trHeight w:val="675"/>
          <w:tblHeader/>
        </w:trPr>
        <w:tc>
          <w:tcPr>
            <w:tcW w:w="3256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4F7EFF8E" w14:textId="77777777" w:rsidR="00D1034A" w:rsidRPr="00D1034A" w:rsidRDefault="00D1034A" w:rsidP="00694C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561EDC54" w14:textId="77777777" w:rsidR="00D1034A" w:rsidRPr="00D1034A" w:rsidRDefault="00D1034A" w:rsidP="00694C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2F75B5"/>
            <w:vAlign w:val="center"/>
            <w:hideMark/>
          </w:tcPr>
          <w:p w14:paraId="78F75D7A" w14:textId="77777777" w:rsidR="00D1034A" w:rsidRPr="00D1034A" w:rsidRDefault="00D1034A" w:rsidP="00694C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D1034A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  <w:cs/>
              </w:rPr>
              <w:t>เริ่มต้น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2F75B5"/>
            <w:vAlign w:val="center"/>
            <w:hideMark/>
          </w:tcPr>
          <w:p w14:paraId="44C9FECA" w14:textId="77777777" w:rsidR="00D1034A" w:rsidRPr="00D1034A" w:rsidRDefault="00D1034A" w:rsidP="00694C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D1034A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  <w:cs/>
              </w:rPr>
              <w:t>สิ้นสุด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2F75B5"/>
            <w:vAlign w:val="center"/>
            <w:hideMark/>
          </w:tcPr>
          <w:p w14:paraId="144073C3" w14:textId="77777777" w:rsidR="00D1034A" w:rsidRPr="00D1034A" w:rsidRDefault="00D1034A" w:rsidP="00694C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20"/>
                <w:szCs w:val="20"/>
              </w:rPr>
            </w:pPr>
            <w:r w:rsidRPr="00D1034A">
              <w:rPr>
                <w:rFonts w:ascii="TH SarabunPSK" w:eastAsia="Times New Roman" w:hAnsi="TH SarabunPSK" w:cs="TH SarabunPSK"/>
                <w:b/>
                <w:bCs/>
                <w:color w:val="FFFFFF"/>
                <w:sz w:val="20"/>
                <w:szCs w:val="20"/>
              </w:rPr>
              <w:t>(process)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2F75B5"/>
            <w:vAlign w:val="center"/>
            <w:hideMark/>
          </w:tcPr>
          <w:p w14:paraId="07A5B44B" w14:textId="77777777" w:rsidR="00D1034A" w:rsidRPr="00D1034A" w:rsidRDefault="00D1034A" w:rsidP="00694C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20"/>
                <w:szCs w:val="20"/>
              </w:rPr>
            </w:pPr>
            <w:r w:rsidRPr="00D1034A">
              <w:rPr>
                <w:rFonts w:ascii="TH SarabunPSK" w:eastAsia="Times New Roman" w:hAnsi="TH SarabunPSK" w:cs="TH SarabunPSK"/>
                <w:b/>
                <w:bCs/>
                <w:color w:val="FFFFFF"/>
                <w:sz w:val="20"/>
                <w:szCs w:val="20"/>
              </w:rPr>
              <w:t>(result)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2F75B5"/>
            <w:vAlign w:val="center"/>
            <w:hideMark/>
          </w:tcPr>
          <w:p w14:paraId="7B025A6A" w14:textId="77777777" w:rsidR="00D1034A" w:rsidRPr="00D1034A" w:rsidRDefault="00D1034A" w:rsidP="00694C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20"/>
                <w:szCs w:val="20"/>
              </w:rPr>
            </w:pPr>
            <w:r w:rsidRPr="00D1034A">
              <w:rPr>
                <w:rFonts w:ascii="TH SarabunPSK" w:eastAsia="Times New Roman" w:hAnsi="TH SarabunPSK" w:cs="TH SarabunPSK"/>
                <w:b/>
                <w:bCs/>
                <w:color w:val="FFFFFF"/>
                <w:sz w:val="20"/>
                <w:szCs w:val="20"/>
              </w:rPr>
              <w:t>(process)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2F75B5"/>
            <w:vAlign w:val="center"/>
            <w:hideMark/>
          </w:tcPr>
          <w:p w14:paraId="2453850D" w14:textId="77777777" w:rsidR="00D1034A" w:rsidRPr="00D1034A" w:rsidRDefault="00D1034A" w:rsidP="00694C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20"/>
                <w:szCs w:val="20"/>
              </w:rPr>
            </w:pPr>
            <w:r w:rsidRPr="00D1034A">
              <w:rPr>
                <w:rFonts w:ascii="TH SarabunPSK" w:eastAsia="Times New Roman" w:hAnsi="TH SarabunPSK" w:cs="TH SarabunPSK"/>
                <w:b/>
                <w:bCs/>
                <w:color w:val="FFFFFF"/>
                <w:sz w:val="20"/>
                <w:szCs w:val="20"/>
              </w:rPr>
              <w:t>(result)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2F75B5"/>
            <w:vAlign w:val="center"/>
            <w:hideMark/>
          </w:tcPr>
          <w:p w14:paraId="332416F8" w14:textId="77777777" w:rsidR="00D1034A" w:rsidRPr="00D1034A" w:rsidRDefault="00D1034A" w:rsidP="00694C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20"/>
                <w:szCs w:val="20"/>
              </w:rPr>
            </w:pPr>
            <w:r w:rsidRPr="00D1034A">
              <w:rPr>
                <w:rFonts w:ascii="TH SarabunPSK" w:eastAsia="Times New Roman" w:hAnsi="TH SarabunPSK" w:cs="TH SarabunPSK"/>
                <w:b/>
                <w:bCs/>
                <w:color w:val="FFFFFF"/>
                <w:sz w:val="20"/>
                <w:szCs w:val="20"/>
              </w:rPr>
              <w:t>(process)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2F75B5"/>
            <w:vAlign w:val="center"/>
            <w:hideMark/>
          </w:tcPr>
          <w:p w14:paraId="0A91FA5E" w14:textId="77777777" w:rsidR="00D1034A" w:rsidRPr="00D1034A" w:rsidRDefault="00D1034A" w:rsidP="00694C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20"/>
                <w:szCs w:val="20"/>
              </w:rPr>
            </w:pPr>
            <w:r w:rsidRPr="00D1034A">
              <w:rPr>
                <w:rFonts w:ascii="TH SarabunPSK" w:eastAsia="Times New Roman" w:hAnsi="TH SarabunPSK" w:cs="TH SarabunPSK"/>
                <w:b/>
                <w:bCs/>
                <w:color w:val="FFFFFF"/>
                <w:sz w:val="20"/>
                <w:szCs w:val="20"/>
              </w:rPr>
              <w:t>(result)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2F75B5"/>
            <w:vAlign w:val="center"/>
            <w:hideMark/>
          </w:tcPr>
          <w:p w14:paraId="1D3EAC8F" w14:textId="77777777" w:rsidR="00D1034A" w:rsidRPr="00D1034A" w:rsidRDefault="00D1034A" w:rsidP="00694C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20"/>
                <w:szCs w:val="20"/>
              </w:rPr>
            </w:pPr>
            <w:r w:rsidRPr="00D1034A">
              <w:rPr>
                <w:rFonts w:ascii="TH SarabunPSK" w:eastAsia="Times New Roman" w:hAnsi="TH SarabunPSK" w:cs="TH SarabunPSK"/>
                <w:b/>
                <w:bCs/>
                <w:color w:val="FFFFFF"/>
                <w:sz w:val="20"/>
                <w:szCs w:val="20"/>
              </w:rPr>
              <w:t>(process)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2F75B5"/>
            <w:vAlign w:val="center"/>
            <w:hideMark/>
          </w:tcPr>
          <w:p w14:paraId="086EBD93" w14:textId="77777777" w:rsidR="00D1034A" w:rsidRPr="00D1034A" w:rsidRDefault="00D1034A" w:rsidP="00694C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20"/>
                <w:szCs w:val="20"/>
              </w:rPr>
            </w:pPr>
            <w:r w:rsidRPr="00D1034A">
              <w:rPr>
                <w:rFonts w:ascii="TH SarabunPSK" w:eastAsia="Times New Roman" w:hAnsi="TH SarabunPSK" w:cs="TH SarabunPSK"/>
                <w:b/>
                <w:bCs/>
                <w:color w:val="FFFFFF"/>
                <w:sz w:val="20"/>
                <w:szCs w:val="20"/>
              </w:rPr>
              <w:t>(result)</w:t>
            </w:r>
          </w:p>
        </w:tc>
        <w:tc>
          <w:tcPr>
            <w:tcW w:w="1134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  <w:hideMark/>
          </w:tcPr>
          <w:p w14:paraId="1B6B58CB" w14:textId="77777777" w:rsidR="00D1034A" w:rsidRPr="00D1034A" w:rsidRDefault="00D1034A" w:rsidP="00694C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  <w:hideMark/>
          </w:tcPr>
          <w:p w14:paraId="003A138E" w14:textId="77777777" w:rsidR="00D1034A" w:rsidRPr="00D1034A" w:rsidRDefault="00D1034A" w:rsidP="00694C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</w:p>
        </w:tc>
      </w:tr>
      <w:tr w:rsidR="00D1034A" w:rsidRPr="00D1034A" w14:paraId="00B658B6" w14:textId="77777777" w:rsidTr="00D974B7">
        <w:trPr>
          <w:trHeight w:val="25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298FD" w14:textId="4474BF04" w:rsidR="00D1034A" w:rsidRPr="00D1034A" w:rsidRDefault="00D1034A" w:rsidP="007D50D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D50DA">
              <w:rPr>
                <w:rFonts w:ascii="TH SarabunPSK" w:hAnsi="TH SarabunPSK" w:cs="TH SarabunPSK"/>
                <w:color w:val="000000"/>
                <w:sz w:val="28"/>
              </w:rPr>
              <w:t xml:space="preserve">1. </w:t>
            </w:r>
            <w:r w:rsidRPr="007D50DA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โครงการฝึกอบรมพนักงานเลี้ยงสัตว์ทดลอง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3EC29" w14:textId="4DD0CB6D" w:rsidR="00D1034A" w:rsidRPr="00D1034A" w:rsidRDefault="00D1034A" w:rsidP="007D50D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7E152" w14:textId="5E18FFAB" w:rsidR="00D1034A" w:rsidRPr="00D1034A" w:rsidRDefault="00D1034A" w:rsidP="007D50D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BED5D" w14:textId="0015329E" w:rsidR="00D1034A" w:rsidRPr="00D1034A" w:rsidRDefault="00D1034A" w:rsidP="007D50D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DFC2D" w14:textId="484395AA" w:rsidR="00D1034A" w:rsidRPr="00D1034A" w:rsidRDefault="00D1034A" w:rsidP="007D50D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019B3" w14:textId="63D1726C" w:rsidR="00D1034A" w:rsidRPr="00D1034A" w:rsidRDefault="00D1034A" w:rsidP="007D50D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6A937" w14:textId="751F94A3" w:rsidR="00D1034A" w:rsidRPr="00D1034A" w:rsidRDefault="00D1034A" w:rsidP="007D50D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67DDE" w14:textId="579637A3" w:rsidR="00D1034A" w:rsidRPr="00D1034A" w:rsidRDefault="00D1034A" w:rsidP="007D50D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79426" w14:textId="38E13CF6" w:rsidR="00D1034A" w:rsidRPr="00D1034A" w:rsidRDefault="00D1034A" w:rsidP="007D50D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B623B" w14:textId="33EC6D8E" w:rsidR="00D1034A" w:rsidRPr="00D1034A" w:rsidRDefault="00D1034A" w:rsidP="007D50D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41E9D" w14:textId="10339F4E" w:rsidR="00D1034A" w:rsidRPr="00D1034A" w:rsidRDefault="00D1034A" w:rsidP="007D50D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75B2F" w14:textId="27732816" w:rsidR="00D1034A" w:rsidRPr="00D1034A" w:rsidRDefault="00D1034A" w:rsidP="007D50D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1CE27" w14:textId="07D5A90A" w:rsidR="00D1034A" w:rsidRPr="00D1034A" w:rsidRDefault="00D1034A" w:rsidP="007D50D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E6ADC" w14:textId="2AC29E54" w:rsidR="00D1034A" w:rsidRPr="00D1034A" w:rsidRDefault="00D1034A" w:rsidP="007D50D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D974B7" w:rsidRPr="00D1034A" w14:paraId="24ADAB05" w14:textId="77777777" w:rsidTr="00D974B7">
        <w:trPr>
          <w:trHeight w:val="25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75FFFA" w14:textId="0740D11D" w:rsidR="00D974B7" w:rsidRPr="00D1034A" w:rsidRDefault="00D974B7" w:rsidP="00D974B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D50DA">
              <w:rPr>
                <w:rFonts w:ascii="TH SarabunPSK" w:hAnsi="TH SarabunPSK" w:cs="TH SarabunPSK"/>
                <w:color w:val="000000"/>
                <w:sz w:val="28"/>
              </w:rPr>
              <w:t xml:space="preserve">- </w:t>
            </w:r>
            <w:r w:rsidRPr="007D50DA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สำหรับบุคลากรภายใน </w:t>
            </w:r>
            <w:r w:rsidRPr="007D50DA">
              <w:rPr>
                <w:rFonts w:ascii="TH SarabunPSK" w:hAnsi="TH SarabunPSK" w:cs="TH SarabunPSK"/>
                <w:color w:val="000000"/>
                <w:sz w:val="28"/>
              </w:rPr>
              <w:t xml:space="preserve">1 </w:t>
            </w:r>
            <w:r w:rsidRPr="007D50DA">
              <w:rPr>
                <w:rFonts w:ascii="TH SarabunPSK" w:hAnsi="TH SarabunPSK" w:cs="TH SarabunPSK"/>
                <w:color w:val="000000"/>
                <w:sz w:val="28"/>
                <w:cs/>
              </w:rPr>
              <w:t>หลักสูตร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A0D10" w14:textId="144F2DEE" w:rsidR="00D974B7" w:rsidRPr="00D1034A" w:rsidRDefault="00D974B7" w:rsidP="00D974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D50DA">
              <w:rPr>
                <w:rFonts w:ascii="TH SarabunPSK" w:hAnsi="TH SarabunPSK" w:cs="TH SarabunPSK"/>
                <w:color w:val="000000"/>
                <w:sz w:val="28"/>
              </w:rPr>
              <w:t xml:space="preserve">1 </w:t>
            </w:r>
            <w:r w:rsidRPr="007D50DA">
              <w:rPr>
                <w:rFonts w:ascii="TH SarabunPSK" w:hAnsi="TH SarabunPSK" w:cs="TH SarabunPSK"/>
                <w:color w:val="000000"/>
                <w:sz w:val="28"/>
                <w:cs/>
              </w:rPr>
              <w:t>ครั้ง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3EBC4" w14:textId="333A32A7" w:rsidR="00D974B7" w:rsidRPr="00D1034A" w:rsidRDefault="00D974B7" w:rsidP="00D974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9488B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>1 ต.ค.-66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88695" w14:textId="1253EAB5" w:rsidR="00D974B7" w:rsidRPr="00D1034A" w:rsidRDefault="00D974B7" w:rsidP="00D974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9488B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>30 ก.ย.-67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FEDCD" w14:textId="6DFDF225" w:rsidR="00D974B7" w:rsidRPr="00D974B7" w:rsidRDefault="00D974B7" w:rsidP="00D974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974B7">
              <w:rPr>
                <w:rFonts w:ascii="TH SarabunPSK" w:hAnsi="TH SarabunPSK" w:cs="TH SarabunPSK"/>
                <w:color w:val="000000"/>
                <w:sz w:val="28"/>
              </w:rPr>
              <w:t>25%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2ABFC" w14:textId="3E374745" w:rsidR="00D974B7" w:rsidRPr="00D974B7" w:rsidRDefault="00D974B7" w:rsidP="00D974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974B7">
              <w:rPr>
                <w:rFonts w:ascii="TH SarabunPSK" w:hAnsi="TH SarabunPSK" w:cs="TH SarabunPSK"/>
                <w:color w:val="000000"/>
                <w:sz w:val="28"/>
              </w:rPr>
              <w:t>25%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CCC92" w14:textId="2F051748" w:rsidR="00D974B7" w:rsidRPr="00D974B7" w:rsidRDefault="00D974B7" w:rsidP="00D974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974B7">
              <w:rPr>
                <w:rFonts w:ascii="TH SarabunPSK" w:hAnsi="TH SarabunPSK" w:cs="TH SarabunPSK"/>
                <w:color w:val="000000"/>
                <w:sz w:val="28"/>
              </w:rPr>
              <w:t>50%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0D7B4" w14:textId="497CBF40" w:rsidR="00D974B7" w:rsidRPr="00D974B7" w:rsidRDefault="00D974B7" w:rsidP="00D974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974B7">
              <w:rPr>
                <w:rFonts w:ascii="TH SarabunPSK" w:hAnsi="TH SarabunPSK" w:cs="TH SarabunPSK"/>
                <w:color w:val="000000"/>
                <w:sz w:val="28"/>
              </w:rPr>
              <w:t>25%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FE5FD" w14:textId="144E43E4" w:rsidR="00D974B7" w:rsidRPr="00D974B7" w:rsidRDefault="00D974B7" w:rsidP="00D974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974B7">
              <w:rPr>
                <w:rFonts w:ascii="TH SarabunPSK" w:hAnsi="TH SarabunPSK" w:cs="TH SarabunPSK"/>
                <w:color w:val="000000"/>
                <w:sz w:val="28"/>
              </w:rPr>
              <w:t>75%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6ED55" w14:textId="07FACECE" w:rsidR="00D974B7" w:rsidRPr="00D974B7" w:rsidRDefault="00D974B7" w:rsidP="00D974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974B7">
              <w:rPr>
                <w:rFonts w:ascii="TH SarabunPSK" w:hAnsi="TH SarabunPSK" w:cs="TH SarabunPSK"/>
                <w:color w:val="000000"/>
                <w:sz w:val="28"/>
              </w:rPr>
              <w:t>75%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BA83A" w14:textId="70F88F4D" w:rsidR="00D974B7" w:rsidRPr="00D974B7" w:rsidRDefault="00D974B7" w:rsidP="00D974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974B7">
              <w:rPr>
                <w:rFonts w:ascii="TH SarabunPSK" w:hAnsi="TH SarabunPSK" w:cs="TH SarabunPSK"/>
                <w:color w:val="000000"/>
                <w:sz w:val="28"/>
              </w:rPr>
              <w:t>100%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18473" w14:textId="7BBF49E7" w:rsidR="00D974B7" w:rsidRPr="00D974B7" w:rsidRDefault="00D974B7" w:rsidP="00D974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974B7">
              <w:rPr>
                <w:rFonts w:ascii="TH SarabunPSK" w:hAnsi="TH SarabunPSK" w:cs="TH SarabunPSK"/>
                <w:color w:val="000000"/>
                <w:sz w:val="28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2FF47" w14:textId="73A214F9" w:rsidR="00D974B7" w:rsidRPr="00D974B7" w:rsidRDefault="00D974B7" w:rsidP="00D974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D974B7">
              <w:rPr>
                <w:rFonts w:ascii="TH SarabunPSK" w:hAnsi="TH SarabunPSK" w:cs="TH SarabunPSK"/>
                <w:sz w:val="28"/>
              </w:rPr>
              <w:t>200,000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815EC" w14:textId="5367084F" w:rsidR="00D974B7" w:rsidRPr="00D974B7" w:rsidRDefault="00D974B7" w:rsidP="00D974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D974B7">
              <w:rPr>
                <w:rFonts w:ascii="TH SarabunPSK" w:hAnsi="TH SarabunPSK" w:cs="TH SarabunPSK"/>
                <w:sz w:val="28"/>
              </w:rPr>
              <w:t>200,000</w:t>
            </w:r>
          </w:p>
        </w:tc>
      </w:tr>
      <w:tr w:rsidR="00D974B7" w:rsidRPr="00D1034A" w14:paraId="1A4D7B0E" w14:textId="77777777" w:rsidTr="00D974B7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006A0" w14:textId="77777777" w:rsidR="00D974B7" w:rsidRPr="00F73554" w:rsidRDefault="00D974B7" w:rsidP="00D974B7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F73554">
              <w:rPr>
                <w:rFonts w:ascii="TH SarabunPSK" w:hAnsi="TH SarabunPSK" w:cs="TH SarabunPSK"/>
                <w:color w:val="000000"/>
                <w:sz w:val="28"/>
              </w:rPr>
              <w:t xml:space="preserve">2. </w:t>
            </w:r>
            <w:r w:rsidRPr="00F73554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 ผู้เชี่ยวชาญเทคนิคปฏิบัติ</w:t>
            </w:r>
          </w:p>
          <w:p w14:paraId="1D696164" w14:textId="018ADDB4" w:rsidR="00D974B7" w:rsidRPr="00D1034A" w:rsidRDefault="00D974B7" w:rsidP="00D974B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73554">
              <w:rPr>
                <w:rFonts w:ascii="TH SarabunPSK" w:hAnsi="TH SarabunPSK" w:cs="TH SarabunPSK"/>
                <w:color w:val="000000"/>
                <w:sz w:val="28"/>
                <w:cs/>
              </w:rPr>
              <w:t>เฉพาะด้าน (</w:t>
            </w:r>
            <w:r w:rsidRPr="00F73554">
              <w:rPr>
                <w:rFonts w:ascii="TH SarabunPSK" w:hAnsi="TH SarabunPSK" w:cs="TH SarabunPSK"/>
                <w:color w:val="000000"/>
                <w:sz w:val="28"/>
              </w:rPr>
              <w:t>Human High Performance)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9F3B2" w14:textId="7CCA24CA" w:rsidR="00D974B7" w:rsidRPr="00D1034A" w:rsidRDefault="00D974B7" w:rsidP="00D974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7D50DA">
              <w:rPr>
                <w:rFonts w:ascii="TH SarabunPSK" w:hAnsi="TH SarabunPSK" w:cs="TH SarabunPSK"/>
                <w:color w:val="000000"/>
                <w:sz w:val="28"/>
              </w:rPr>
              <w:t xml:space="preserve">1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คน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6E09C" w14:textId="00F2ED9B" w:rsidR="00D974B7" w:rsidRPr="00D1034A" w:rsidRDefault="00D974B7" w:rsidP="00D974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9488B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>1 ต.ค.-66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39EB5" w14:textId="38BBEBF1" w:rsidR="00D974B7" w:rsidRPr="00D1034A" w:rsidRDefault="00D974B7" w:rsidP="00D974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9488B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>30 ก.ย.-67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C5E05" w14:textId="2BCD271A" w:rsidR="00D974B7" w:rsidRPr="00D974B7" w:rsidRDefault="00D974B7" w:rsidP="00D974B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D974B7">
              <w:rPr>
                <w:rFonts w:ascii="TH SarabunPSK" w:hAnsi="TH SarabunPSK" w:cs="TH SarabunPSK"/>
                <w:color w:val="000000"/>
                <w:sz w:val="28"/>
              </w:rPr>
              <w:t>25%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FBE9B" w14:textId="5F6E63CD" w:rsidR="00D974B7" w:rsidRPr="00D974B7" w:rsidRDefault="00D974B7" w:rsidP="00D974B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D974B7">
              <w:rPr>
                <w:rFonts w:ascii="TH SarabunPSK" w:hAnsi="TH SarabunPSK" w:cs="TH SarabunPSK"/>
                <w:color w:val="000000"/>
                <w:sz w:val="28"/>
              </w:rPr>
              <w:t>25%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02384" w14:textId="3F32A781" w:rsidR="00D974B7" w:rsidRPr="00D974B7" w:rsidRDefault="00D974B7" w:rsidP="00D974B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D974B7">
              <w:rPr>
                <w:rFonts w:ascii="TH SarabunPSK" w:hAnsi="TH SarabunPSK" w:cs="TH SarabunPSK"/>
                <w:color w:val="000000"/>
                <w:sz w:val="28"/>
              </w:rPr>
              <w:t>70%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F4551" w14:textId="5B2C8F82" w:rsidR="00D974B7" w:rsidRPr="00D974B7" w:rsidRDefault="00D974B7" w:rsidP="00D974B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D974B7">
              <w:rPr>
                <w:rFonts w:ascii="TH SarabunPSK" w:hAnsi="TH SarabunPSK" w:cs="TH SarabunPSK"/>
                <w:color w:val="000000"/>
                <w:sz w:val="28"/>
              </w:rPr>
              <w:t>50%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2D70B" w14:textId="705A3611" w:rsidR="00D974B7" w:rsidRPr="00D974B7" w:rsidRDefault="00D974B7" w:rsidP="00D974B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D974B7">
              <w:rPr>
                <w:rFonts w:ascii="TH SarabunPSK" w:hAnsi="TH SarabunPSK" w:cs="TH SarabunPSK"/>
                <w:color w:val="000000"/>
                <w:sz w:val="28"/>
              </w:rPr>
              <w:t>100%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097AF" w14:textId="588F24BE" w:rsidR="00D974B7" w:rsidRPr="00D974B7" w:rsidRDefault="00D974B7" w:rsidP="00D974B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D974B7">
              <w:rPr>
                <w:rFonts w:ascii="TH SarabunPSK" w:hAnsi="TH SarabunPSK" w:cs="TH SarabunPSK"/>
                <w:color w:val="000000"/>
                <w:sz w:val="28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81AD8" w14:textId="59902927" w:rsidR="00D974B7" w:rsidRPr="00D974B7" w:rsidRDefault="00D974B7" w:rsidP="00D974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974B7">
              <w:rPr>
                <w:rFonts w:ascii="TH SarabunPSK" w:hAnsi="TH SarabunPSK" w:cs="TH SarabunPSK"/>
                <w:color w:val="000000"/>
                <w:sz w:val="28"/>
              </w:rP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ABD7E" w14:textId="13172718" w:rsidR="00D974B7" w:rsidRPr="00D974B7" w:rsidRDefault="00D974B7" w:rsidP="00D974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974B7">
              <w:rPr>
                <w:rFonts w:ascii="TH SarabunPSK" w:hAnsi="TH SarabunPSK" w:cs="TH SarabunPSK"/>
                <w:color w:val="000000"/>
                <w:sz w:val="28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44944" w14:textId="0B74E314" w:rsidR="00D974B7" w:rsidRPr="00D974B7" w:rsidRDefault="00D974B7" w:rsidP="00D974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D974B7">
              <w:rPr>
                <w:rFonts w:ascii="TH SarabunPSK" w:hAnsi="TH SarabunPSK" w:cs="TH SarabunPSK"/>
                <w:sz w:val="28"/>
              </w:rPr>
              <w:t>100,000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B7BEA" w14:textId="6E0A7425" w:rsidR="00D974B7" w:rsidRPr="00D974B7" w:rsidRDefault="00D974B7" w:rsidP="00D974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D974B7">
              <w:rPr>
                <w:rFonts w:ascii="TH SarabunPSK" w:hAnsi="TH SarabunPSK" w:cs="TH SarabunPSK"/>
                <w:sz w:val="28"/>
              </w:rPr>
              <w:t>100,000</w:t>
            </w:r>
          </w:p>
        </w:tc>
      </w:tr>
      <w:tr w:rsidR="00A85855" w:rsidRPr="00D1034A" w14:paraId="0350908A" w14:textId="77777777" w:rsidTr="006A67C1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1A9A98" w14:textId="77777777" w:rsidR="00A85855" w:rsidRDefault="00A85855" w:rsidP="00A85855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606C5B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3. </w:t>
            </w:r>
            <w:proofErr w:type="spellStart"/>
            <w:r w:rsidRPr="00606C5B">
              <w:rPr>
                <w:rFonts w:ascii="TH SarabunPSK" w:eastAsia="Sarabun" w:hAnsi="TH SarabunPSK" w:cs="TH SarabunPSK"/>
                <w:color w:val="000000"/>
                <w:sz w:val="28"/>
              </w:rPr>
              <w:t>โครงการฝึกอบรมเทคนิค</w:t>
            </w:r>
            <w:proofErr w:type="spellEnd"/>
            <w:r w:rsidRPr="00606C5B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ปฏิบัติกับสัตว์ทดลอง</w:t>
            </w:r>
            <w:r w:rsidRPr="00606C5B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 </w:t>
            </w:r>
            <w:r w:rsidRPr="00606C5B">
              <w:rPr>
                <w:rFonts w:ascii="TH SarabunPSK" w:eastAsia="Sarabun" w:hAnsi="TH SarabunPSK" w:cs="TH SarabunPSK"/>
                <w:sz w:val="28"/>
              </w:rPr>
              <w:t xml:space="preserve">    </w:t>
            </w:r>
          </w:p>
          <w:p w14:paraId="7FD7F672" w14:textId="48A8DDC1" w:rsidR="00A85855" w:rsidRPr="00F73554" w:rsidRDefault="00A85855" w:rsidP="00A85855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- </w:t>
            </w:r>
            <w:proofErr w:type="spellStart"/>
            <w:r w:rsidRPr="000C312F">
              <w:rPr>
                <w:rFonts w:ascii="TH SarabunPSK" w:eastAsia="Sarabun" w:hAnsi="TH SarabunPSK" w:cs="TH SarabunPSK"/>
                <w:color w:val="000000"/>
                <w:sz w:val="28"/>
              </w:rPr>
              <w:t>จัดทำแผนดำเนินการโครงการอบรม</w:t>
            </w:r>
            <w:proofErr w:type="spellEnd"/>
            <w:r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    </w:t>
            </w:r>
            <w:proofErr w:type="spellStart"/>
            <w:r w:rsidRPr="000C312F">
              <w:rPr>
                <w:rFonts w:ascii="TH SarabunPSK" w:eastAsia="Sarabun" w:hAnsi="TH SarabunPSK" w:cs="TH SarabunPSK"/>
                <w:color w:val="000000"/>
                <w:sz w:val="28"/>
              </w:rPr>
              <w:t>การดูแล</w:t>
            </w:r>
            <w:r w:rsidRPr="000C312F">
              <w:rPr>
                <w:rFonts w:ascii="TH SarabunPSK" w:eastAsia="Sarabun" w:hAnsi="TH SarabunPSK" w:cs="TH SarabunPSK"/>
                <w:sz w:val="28"/>
              </w:rPr>
              <w:t>แ</w:t>
            </w:r>
            <w:r w:rsidRPr="000C312F">
              <w:rPr>
                <w:rFonts w:ascii="TH SarabunPSK" w:eastAsia="Sarabun" w:hAnsi="TH SarabunPSK" w:cs="TH SarabunPSK"/>
                <w:color w:val="000000"/>
                <w:sz w:val="28"/>
              </w:rPr>
              <w:t>ละเทคนิคปฏิบัติกับสัตว์ทดลอง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67E43" w14:textId="5AF56372" w:rsidR="00A85855" w:rsidRPr="007D50DA" w:rsidRDefault="00A85855" w:rsidP="006A67C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117C6F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1 </w:t>
            </w:r>
            <w:proofErr w:type="spellStart"/>
            <w:r w:rsidRPr="00117C6F">
              <w:rPr>
                <w:rFonts w:ascii="TH SarabunPSK" w:eastAsia="Sarabun" w:hAnsi="TH SarabunPSK" w:cs="TH SarabunPSK"/>
                <w:color w:val="000000"/>
                <w:sz w:val="28"/>
              </w:rPr>
              <w:t>หลักสูตร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F67F52" w14:textId="3322F849" w:rsidR="00A85855" w:rsidRPr="007D50DA" w:rsidRDefault="00A85855" w:rsidP="006A67C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79488B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>1 ต.ค.-66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7F425C" w14:textId="7AE2EE1B" w:rsidR="00A85855" w:rsidRPr="007D50DA" w:rsidRDefault="00A85855" w:rsidP="006A67C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79488B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>30 ก.ย.-67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218788" w14:textId="4E1868F0" w:rsidR="00A85855" w:rsidRPr="003F040D" w:rsidRDefault="00A85855" w:rsidP="006A67C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  <w:highlight w:val="yellow"/>
              </w:rPr>
            </w:pPr>
            <w:r w:rsidRPr="000C312F">
              <w:rPr>
                <w:rFonts w:ascii="TH SarabunPSK" w:eastAsia="Sarabun" w:hAnsi="TH SarabunPSK" w:cs="TH SarabunPSK"/>
                <w:color w:val="000000"/>
                <w:sz w:val="28"/>
              </w:rPr>
              <w:t>25%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594A85" w14:textId="197E9595" w:rsidR="00A85855" w:rsidRPr="003F040D" w:rsidRDefault="00A85855" w:rsidP="006A67C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  <w:highlight w:val="yellow"/>
              </w:rPr>
            </w:pPr>
            <w:r w:rsidRPr="000C312F">
              <w:rPr>
                <w:rFonts w:ascii="TH SarabunPSK" w:eastAsia="Sarabun" w:hAnsi="TH SarabunPSK" w:cs="TH SarabunPSK"/>
                <w:color w:val="000000"/>
                <w:sz w:val="28"/>
              </w:rPr>
              <w:t>25%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8C8930" w14:textId="283D392A" w:rsidR="00A85855" w:rsidRPr="003F040D" w:rsidRDefault="00A85855" w:rsidP="006A67C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  <w:highlight w:val="yellow"/>
              </w:rPr>
            </w:pPr>
            <w:r w:rsidRPr="000C312F">
              <w:rPr>
                <w:rFonts w:ascii="TH SarabunPSK" w:eastAsia="Sarabun" w:hAnsi="TH SarabunPSK" w:cs="TH SarabunPSK"/>
                <w:sz w:val="28"/>
              </w:rPr>
              <w:t>50%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77CB1C" w14:textId="4FC6D766" w:rsidR="00A85855" w:rsidRPr="003F040D" w:rsidRDefault="00A85855" w:rsidP="006A67C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  <w:highlight w:val="yellow"/>
              </w:rPr>
            </w:pPr>
            <w:r w:rsidRPr="000C312F">
              <w:rPr>
                <w:rFonts w:ascii="TH SarabunPSK" w:eastAsia="Sarabun" w:hAnsi="TH SarabunPSK" w:cs="TH SarabunPSK"/>
                <w:sz w:val="28"/>
              </w:rPr>
              <w:t>50%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B7AE63" w14:textId="1A42476A" w:rsidR="00A85855" w:rsidRPr="003F040D" w:rsidRDefault="00A85855" w:rsidP="006A67C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  <w:highlight w:val="yellow"/>
              </w:rPr>
            </w:pPr>
            <w:r>
              <w:rPr>
                <w:rFonts w:ascii="TH SarabunPSK" w:eastAsia="Sarabun" w:hAnsi="TH SarabunPSK" w:cs="TH SarabunPSK"/>
                <w:sz w:val="28"/>
              </w:rPr>
              <w:t>100%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A9F52A" w14:textId="7BBA5B6F" w:rsidR="00A85855" w:rsidRPr="003F040D" w:rsidRDefault="00A85855" w:rsidP="006A67C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  <w:highlight w:val="yellow"/>
              </w:rPr>
            </w:pPr>
            <w:r>
              <w:rPr>
                <w:rFonts w:ascii="TH SarabunPSK" w:eastAsia="Sarabun" w:hAnsi="TH SarabunPSK" w:cs="TH SarabunPSK"/>
                <w:sz w:val="28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2F26FF" w14:textId="0C939CE4" w:rsidR="00A85855" w:rsidRPr="007D50DA" w:rsidRDefault="00A85855" w:rsidP="006A67C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eastAsia="Sarabun" w:hAnsi="TH SarabunPSK" w:cs="TH SarabunPSK"/>
                <w:sz w:val="28"/>
              </w:rP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F7DD33" w14:textId="15F68D01" w:rsidR="00A85855" w:rsidRPr="007D50DA" w:rsidRDefault="00A85855" w:rsidP="006A67C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eastAsia="Sarabun" w:hAnsi="TH SarabunPSK" w:cs="TH SarabunPSK"/>
                <w:sz w:val="28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EDE231" w14:textId="74884D84" w:rsidR="00A85855" w:rsidRPr="007D50DA" w:rsidRDefault="00A85855" w:rsidP="006A67C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0C312F">
              <w:rPr>
                <w:rFonts w:ascii="TH SarabunPSK" w:eastAsia="Sarabun" w:hAnsi="TH SarabunPSK" w:cs="TH SarabunPSK"/>
                <w:sz w:val="28"/>
              </w:rPr>
              <w:t>100,000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0B4486" w14:textId="2C12BB16" w:rsidR="00A85855" w:rsidRPr="007D50DA" w:rsidRDefault="00A85855" w:rsidP="006A67C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eastAsia="Sarabun" w:hAnsi="TH SarabunPSK" w:cs="TH SarabunPSK"/>
                <w:sz w:val="28"/>
              </w:rPr>
              <w:t>100</w:t>
            </w:r>
            <w:r w:rsidRPr="000C312F">
              <w:rPr>
                <w:rFonts w:ascii="TH SarabunPSK" w:eastAsia="Sarabun" w:hAnsi="TH SarabunPSK" w:cs="TH SarabunPSK"/>
                <w:sz w:val="28"/>
              </w:rPr>
              <w:t>,000</w:t>
            </w:r>
          </w:p>
        </w:tc>
      </w:tr>
      <w:tr w:rsidR="00F07DFE" w:rsidRPr="00D1034A" w14:paraId="0C22409A" w14:textId="77777777" w:rsidTr="00531FD3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B5F527" w14:textId="77777777" w:rsidR="00F07DFE" w:rsidRPr="00740817" w:rsidRDefault="00F07DFE" w:rsidP="00A85855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740817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4. </w:t>
            </w:r>
            <w:r w:rsidRPr="00740817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โครงการฝึกอบรมด้านวิทยาศาสตร์   </w:t>
            </w:r>
          </w:p>
          <w:p w14:paraId="50CA88DD" w14:textId="6AEC4EFB" w:rsidR="00F07DFE" w:rsidRPr="003F040D" w:rsidRDefault="00F07DFE" w:rsidP="00A85855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740817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สัตว์ทดลองให้แก่หน่วยงานในประเทศร่วมกับคณะแพทย์</w:t>
            </w:r>
            <w:proofErr w:type="spellStart"/>
            <w:r w:rsidRPr="00740817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ศิ</w:t>
            </w:r>
            <w:proofErr w:type="spellEnd"/>
            <w:r w:rsidRPr="00740817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ริราช และคณะวิทย์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16958" w14:textId="10DC21B4" w:rsidR="00F07DFE" w:rsidRPr="007D50DA" w:rsidRDefault="00F07DFE" w:rsidP="006A67C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117C6F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1 </w:t>
            </w:r>
            <w:proofErr w:type="spellStart"/>
            <w:r w:rsidRPr="00117C6F">
              <w:rPr>
                <w:rFonts w:ascii="TH SarabunPSK" w:eastAsia="Sarabun" w:hAnsi="TH SarabunPSK" w:cs="TH SarabunPSK"/>
                <w:color w:val="000000"/>
                <w:sz w:val="28"/>
              </w:rPr>
              <w:t>หลักสูตร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630D64" w14:textId="15CFC460" w:rsidR="00F07DFE" w:rsidRPr="0079488B" w:rsidRDefault="00F07DFE" w:rsidP="006A67C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9488B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>1 ต.ค.-66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05868D" w14:textId="3A6EA055" w:rsidR="00F07DFE" w:rsidRPr="0079488B" w:rsidRDefault="00F07DFE" w:rsidP="006A67C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9488B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>30 ก.ย.-67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07A52A" w14:textId="26552B27" w:rsidR="00F07DFE" w:rsidRPr="003F040D" w:rsidRDefault="00F07DFE" w:rsidP="006A67C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  <w:highlight w:val="yellow"/>
              </w:rPr>
            </w:pPr>
            <w:r w:rsidRPr="000C312F">
              <w:rPr>
                <w:rFonts w:ascii="TH SarabunPSK" w:eastAsia="Sarabun" w:hAnsi="TH SarabunPSK" w:cs="TH SarabunPSK"/>
                <w:sz w:val="28"/>
              </w:rPr>
              <w:t>0%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582336" w14:textId="2C652D58" w:rsidR="00F07DFE" w:rsidRPr="003F040D" w:rsidRDefault="00F07DFE" w:rsidP="006A67C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  <w:highlight w:val="yellow"/>
              </w:rPr>
            </w:pPr>
            <w:r w:rsidRPr="000C312F">
              <w:rPr>
                <w:rFonts w:ascii="TH SarabunPSK" w:eastAsia="Sarabun" w:hAnsi="TH SarabunPSK" w:cs="TH SarabunPSK"/>
                <w:sz w:val="28"/>
              </w:rPr>
              <w:t>0%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4B981E" w14:textId="408948F5" w:rsidR="00F07DFE" w:rsidRPr="003F040D" w:rsidRDefault="00F07DFE" w:rsidP="006A67C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  <w:highlight w:val="yellow"/>
              </w:rPr>
            </w:pPr>
            <w:r w:rsidRPr="000C312F">
              <w:rPr>
                <w:rFonts w:ascii="TH SarabunPSK" w:eastAsia="Sarabun" w:hAnsi="TH SarabunPSK" w:cs="TH SarabunPSK"/>
                <w:sz w:val="28"/>
              </w:rPr>
              <w:t>50%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17BE5E" w14:textId="6DC0BD7C" w:rsidR="00F07DFE" w:rsidRPr="003F040D" w:rsidRDefault="00F07DFE" w:rsidP="006A67C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  <w:highlight w:val="yellow"/>
              </w:rPr>
            </w:pPr>
            <w:r w:rsidRPr="000C312F">
              <w:rPr>
                <w:rFonts w:ascii="TH SarabunPSK" w:eastAsia="Sarabun" w:hAnsi="TH SarabunPSK" w:cs="TH SarabunPSK"/>
                <w:sz w:val="28"/>
              </w:rPr>
              <w:t>50%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EF0592" w14:textId="16324020" w:rsidR="00F07DFE" w:rsidRPr="003F040D" w:rsidRDefault="00F07DFE" w:rsidP="006A67C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  <w:highlight w:val="yellow"/>
              </w:rPr>
            </w:pPr>
            <w:r>
              <w:rPr>
                <w:rFonts w:ascii="TH SarabunPSK" w:eastAsia="Sarabun" w:hAnsi="TH SarabunPSK" w:cs="TH SarabunPSK"/>
                <w:sz w:val="28"/>
              </w:rPr>
              <w:t>100%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B5A1AF" w14:textId="20D2CBB1" w:rsidR="00F07DFE" w:rsidRPr="003F040D" w:rsidRDefault="00F07DFE" w:rsidP="006A67C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  <w:highlight w:val="yellow"/>
              </w:rPr>
            </w:pPr>
            <w:r>
              <w:rPr>
                <w:rFonts w:ascii="TH SarabunPSK" w:eastAsia="Sarabun" w:hAnsi="TH SarabunPSK" w:cs="TH SarabunPSK"/>
                <w:sz w:val="28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0882EC" w14:textId="6853D530" w:rsidR="00F07DFE" w:rsidRPr="007D50DA" w:rsidRDefault="00F07DFE" w:rsidP="006A67C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eastAsia="Sarabun" w:hAnsi="TH SarabunPSK" w:cs="TH SarabunPSK"/>
                <w:sz w:val="28"/>
              </w:rP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939B75" w14:textId="7326811B" w:rsidR="00F07DFE" w:rsidRPr="007D50DA" w:rsidRDefault="00F07DFE" w:rsidP="006A67C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eastAsia="Sarabun" w:hAnsi="TH SarabunPSK" w:cs="TH SarabunPSK"/>
                <w:sz w:val="28"/>
              </w:rPr>
              <w:t>100%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491F14" w14:textId="77777777" w:rsidR="00F07DFE" w:rsidRPr="007D50DA" w:rsidRDefault="00F07DFE" w:rsidP="006A67C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อยู่ระหว่างปรับหลักสูตร</w:t>
            </w:r>
          </w:p>
          <w:p w14:paraId="25E638EA" w14:textId="167EECA4" w:rsidR="00F07DFE" w:rsidRPr="007D50DA" w:rsidRDefault="00F07DFE" w:rsidP="00F07DFE">
            <w:pPr>
              <w:spacing w:after="0" w:line="240" w:lineRule="auto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ปรับปรุงอาคาร</w:t>
            </w:r>
          </w:p>
        </w:tc>
      </w:tr>
    </w:tbl>
    <w:p w14:paraId="403357B2" w14:textId="1700D828" w:rsidR="00D1034A" w:rsidRDefault="00D1034A" w:rsidP="0096322A">
      <w:pPr>
        <w:spacing w:after="0"/>
        <w:rPr>
          <w:rFonts w:ascii="TH Sarabun New" w:hAnsi="TH Sarabun New" w:cs="TH Sarabun New"/>
          <w:b/>
          <w:bCs/>
          <w:sz w:val="30"/>
          <w:szCs w:val="30"/>
          <w:u w:val="single"/>
        </w:rPr>
      </w:pPr>
    </w:p>
    <w:p w14:paraId="167140CA" w14:textId="11CF3916" w:rsidR="00F07DFE" w:rsidRDefault="00F07DFE" w:rsidP="0096322A">
      <w:pPr>
        <w:spacing w:after="0"/>
        <w:rPr>
          <w:rFonts w:ascii="TH Sarabun New" w:hAnsi="TH Sarabun New" w:cs="TH Sarabun New"/>
          <w:b/>
          <w:bCs/>
          <w:sz w:val="30"/>
          <w:szCs w:val="30"/>
          <w:u w:val="single"/>
        </w:rPr>
      </w:pPr>
    </w:p>
    <w:p w14:paraId="55CDC134" w14:textId="5179DB48" w:rsidR="00F07DFE" w:rsidRDefault="00F07DFE" w:rsidP="0096322A">
      <w:pPr>
        <w:spacing w:after="0"/>
        <w:rPr>
          <w:rFonts w:ascii="TH Sarabun New" w:hAnsi="TH Sarabun New" w:cs="TH Sarabun New"/>
          <w:b/>
          <w:bCs/>
          <w:sz w:val="30"/>
          <w:szCs w:val="30"/>
          <w:u w:val="single"/>
        </w:rPr>
      </w:pPr>
    </w:p>
    <w:p w14:paraId="4ADE2881" w14:textId="77777777" w:rsidR="00F07DFE" w:rsidRDefault="00F07DFE" w:rsidP="0096322A">
      <w:pPr>
        <w:spacing w:after="0"/>
        <w:rPr>
          <w:rFonts w:ascii="TH Sarabun New" w:hAnsi="TH Sarabun New" w:cs="TH Sarabun New"/>
          <w:b/>
          <w:bCs/>
          <w:sz w:val="30"/>
          <w:szCs w:val="30"/>
          <w:u w:val="single"/>
        </w:rPr>
      </w:pPr>
    </w:p>
    <w:tbl>
      <w:tblPr>
        <w:tblW w:w="14596" w:type="dxa"/>
        <w:tblLayout w:type="fixed"/>
        <w:tblLook w:val="00A0" w:firstRow="1" w:lastRow="0" w:firstColumn="1" w:lastColumn="0" w:noHBand="0" w:noVBand="0"/>
      </w:tblPr>
      <w:tblGrid>
        <w:gridCol w:w="3256"/>
        <w:gridCol w:w="992"/>
        <w:gridCol w:w="850"/>
        <w:gridCol w:w="993"/>
        <w:gridCol w:w="850"/>
        <w:gridCol w:w="709"/>
        <w:gridCol w:w="850"/>
        <w:gridCol w:w="709"/>
        <w:gridCol w:w="851"/>
        <w:gridCol w:w="708"/>
        <w:gridCol w:w="851"/>
        <w:gridCol w:w="709"/>
        <w:gridCol w:w="1134"/>
        <w:gridCol w:w="1134"/>
      </w:tblGrid>
      <w:tr w:rsidR="00694C15" w:rsidRPr="00D1034A" w14:paraId="091D599D" w14:textId="77777777" w:rsidTr="0038183A">
        <w:trPr>
          <w:trHeight w:val="480"/>
          <w:tblHeader/>
        </w:trPr>
        <w:tc>
          <w:tcPr>
            <w:tcW w:w="3256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36A1164A" w14:textId="77777777" w:rsidR="00694C15" w:rsidRDefault="00694C15" w:rsidP="00694C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94C1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lastRenderedPageBreak/>
              <w:t xml:space="preserve">ยุทธศาสตร์ ที่ 3 </w:t>
            </w:r>
          </w:p>
          <w:p w14:paraId="15B87E02" w14:textId="48927BB8" w:rsidR="00694C15" w:rsidRPr="00D1034A" w:rsidRDefault="00694C15" w:rsidP="00694C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694C15">
              <w:rPr>
                <w:rFonts w:ascii="TH SarabunPSK" w:eastAsia="Times New Roman" w:hAnsi="TH SarabunPSK" w:cs="TH SarabunPSK"/>
                <w:b/>
                <w:bCs/>
                <w:sz w:val="28"/>
              </w:rPr>
              <w:t>Academic Service</w:t>
            </w:r>
          </w:p>
        </w:tc>
        <w:tc>
          <w:tcPr>
            <w:tcW w:w="992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vAlign w:val="center"/>
            <w:hideMark/>
          </w:tcPr>
          <w:p w14:paraId="61C6DD0E" w14:textId="77777777" w:rsidR="00694C15" w:rsidRPr="00D1034A" w:rsidRDefault="00694C15" w:rsidP="00694C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D1034A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  <w:cs/>
              </w:rPr>
              <w:t>ผลผลิต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vAlign w:val="center"/>
            <w:hideMark/>
          </w:tcPr>
          <w:p w14:paraId="251B431F" w14:textId="77777777" w:rsidR="00694C15" w:rsidRPr="00D1034A" w:rsidRDefault="00694C15" w:rsidP="00694C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D1034A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  <w:cs/>
              </w:rPr>
              <w:t>ระยะเวลาในการดำเนินงาน</w:t>
            </w:r>
            <w:r w:rsidRPr="00D1034A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  <w:t xml:space="preserve"> </w:t>
            </w:r>
          </w:p>
        </w:tc>
        <w:tc>
          <w:tcPr>
            <w:tcW w:w="6237" w:type="dxa"/>
            <w:gridSpan w:val="8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vAlign w:val="center"/>
            <w:hideMark/>
          </w:tcPr>
          <w:p w14:paraId="21EAB85B" w14:textId="77777777" w:rsidR="00694C15" w:rsidRPr="00D1034A" w:rsidRDefault="00694C15" w:rsidP="00694C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D1034A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  <w:cs/>
              </w:rPr>
              <w:t>ผลการดำเนินงาน</w:t>
            </w:r>
          </w:p>
        </w:tc>
        <w:tc>
          <w:tcPr>
            <w:tcW w:w="1134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vAlign w:val="center"/>
            <w:hideMark/>
          </w:tcPr>
          <w:p w14:paraId="44AF4876" w14:textId="77777777" w:rsidR="00694C15" w:rsidRPr="00D1034A" w:rsidRDefault="00694C15" w:rsidP="00694C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D1034A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  <w:cs/>
              </w:rPr>
              <w:t>งบประมาณที่ตั้งไว้</w:t>
            </w:r>
          </w:p>
        </w:tc>
        <w:tc>
          <w:tcPr>
            <w:tcW w:w="1134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vAlign w:val="center"/>
            <w:hideMark/>
          </w:tcPr>
          <w:p w14:paraId="137BA2B3" w14:textId="77777777" w:rsidR="00694C15" w:rsidRPr="00D1034A" w:rsidRDefault="00694C15" w:rsidP="00694C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D1034A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  <w:cs/>
              </w:rPr>
              <w:t>งบประมาณที่ใช้</w:t>
            </w:r>
          </w:p>
        </w:tc>
      </w:tr>
      <w:tr w:rsidR="00694C15" w:rsidRPr="00D1034A" w14:paraId="696E562E" w14:textId="77777777" w:rsidTr="0038183A">
        <w:trPr>
          <w:trHeight w:val="1080"/>
          <w:tblHeader/>
        </w:trPr>
        <w:tc>
          <w:tcPr>
            <w:tcW w:w="3256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4603926F" w14:textId="77777777" w:rsidR="00694C15" w:rsidRPr="00D1034A" w:rsidRDefault="00694C15" w:rsidP="00694C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12158139" w14:textId="77777777" w:rsidR="00694C15" w:rsidRPr="00D1034A" w:rsidRDefault="00694C15" w:rsidP="00694C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5E0B1377" w14:textId="77777777" w:rsidR="00694C15" w:rsidRPr="00D1034A" w:rsidRDefault="00694C15" w:rsidP="00694C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69F69910" w14:textId="633D9B38" w:rsidR="00694C15" w:rsidRPr="00D1034A" w:rsidRDefault="00694C15" w:rsidP="00694C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D1034A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  <w:t>(</w:t>
            </w:r>
            <w:r w:rsidRPr="00D1034A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  <w:cs/>
              </w:rPr>
              <w:t>ตุลาคม</w:t>
            </w:r>
            <w:r w:rsidRPr="00D1034A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  <w:t xml:space="preserve"> 256</w:t>
            </w:r>
            <w:r w:rsidR="00EC0E9F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  <w:t>6</w:t>
            </w:r>
            <w:r w:rsidRPr="00D1034A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  <w:t xml:space="preserve"> - </w:t>
            </w:r>
            <w:r w:rsidRPr="00D1034A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  <w:cs/>
              </w:rPr>
              <w:t xml:space="preserve">ธันวาคม </w:t>
            </w:r>
            <w:r w:rsidRPr="00D1034A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  <w:t>256</w:t>
            </w:r>
            <w:r w:rsidR="00EC0E9F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  <w:t>6</w:t>
            </w:r>
            <w:r w:rsidRPr="00D1034A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  <w:t>)</w:t>
            </w:r>
          </w:p>
        </w:tc>
        <w:tc>
          <w:tcPr>
            <w:tcW w:w="1559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345AFD0A" w14:textId="11D61480" w:rsidR="00694C15" w:rsidRPr="00D1034A" w:rsidRDefault="00694C15" w:rsidP="00694C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D1034A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  <w:t>(</w:t>
            </w:r>
            <w:r w:rsidRPr="00D1034A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  <w:cs/>
              </w:rPr>
              <w:t xml:space="preserve">มกราคม </w:t>
            </w:r>
            <w:r w:rsidRPr="00D1034A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  <w:t>256</w:t>
            </w:r>
            <w:r w:rsidR="00EC0E9F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  <w:t>7</w:t>
            </w:r>
            <w:r w:rsidRPr="00D1034A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  <w:t xml:space="preserve"> - </w:t>
            </w:r>
            <w:r w:rsidRPr="00D1034A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  <w:cs/>
              </w:rPr>
              <w:t xml:space="preserve">มีนาคม </w:t>
            </w:r>
            <w:r w:rsidRPr="00D1034A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  <w:t>256</w:t>
            </w:r>
            <w:r w:rsidR="00EC0E9F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  <w:t>7</w:t>
            </w:r>
            <w:r w:rsidRPr="00D1034A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  <w:t>)</w:t>
            </w:r>
          </w:p>
        </w:tc>
        <w:tc>
          <w:tcPr>
            <w:tcW w:w="1559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21AA36A3" w14:textId="66224BE2" w:rsidR="00694C15" w:rsidRPr="00D1034A" w:rsidRDefault="00694C15" w:rsidP="00694C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D1034A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  <w:t>(</w:t>
            </w:r>
            <w:r w:rsidRPr="00D1034A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  <w:cs/>
              </w:rPr>
              <w:t xml:space="preserve">เมษายน </w:t>
            </w:r>
            <w:r w:rsidRPr="00D1034A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  <w:t>256</w:t>
            </w:r>
            <w:r w:rsidR="00EC0E9F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  <w:t>7</w:t>
            </w:r>
            <w:r w:rsidRPr="00D1034A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  <w:t xml:space="preserve"> - </w:t>
            </w:r>
            <w:r w:rsidRPr="00D1034A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  <w:cs/>
              </w:rPr>
              <w:t>มิถุนายน</w:t>
            </w:r>
            <w:r w:rsidRPr="00D1034A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  <w:t xml:space="preserve"> 256</w:t>
            </w:r>
            <w:r w:rsidR="00EC0E9F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  <w:t>7</w:t>
            </w:r>
            <w:r w:rsidRPr="00D1034A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  <w:t>)</w:t>
            </w:r>
          </w:p>
        </w:tc>
        <w:tc>
          <w:tcPr>
            <w:tcW w:w="1560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19FEC211" w14:textId="5F34B5F9" w:rsidR="00694C15" w:rsidRPr="00D1034A" w:rsidRDefault="00694C15" w:rsidP="00694C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D1034A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  <w:t>(</w:t>
            </w:r>
            <w:r w:rsidRPr="00D1034A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  <w:cs/>
              </w:rPr>
              <w:t xml:space="preserve">กรกฎาคม </w:t>
            </w:r>
            <w:r w:rsidRPr="00D1034A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  <w:t>256</w:t>
            </w:r>
            <w:r w:rsidR="00EC0E9F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  <w:t>7</w:t>
            </w:r>
            <w:r w:rsidRPr="00D1034A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  <w:t xml:space="preserve"> - </w:t>
            </w:r>
            <w:r w:rsidRPr="00D1034A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  <w:cs/>
              </w:rPr>
              <w:t>กันยายน</w:t>
            </w:r>
            <w:r w:rsidRPr="00D1034A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  <w:t xml:space="preserve"> 256</w:t>
            </w:r>
            <w:r w:rsidR="00EC0E9F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  <w:t>7</w:t>
            </w:r>
            <w:r w:rsidRPr="00D1034A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  <w:t>)</w:t>
            </w:r>
          </w:p>
        </w:tc>
        <w:tc>
          <w:tcPr>
            <w:tcW w:w="1134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5D67B827" w14:textId="77777777" w:rsidR="00694C15" w:rsidRPr="00D1034A" w:rsidRDefault="00694C15" w:rsidP="00694C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6F108FEC" w14:textId="77777777" w:rsidR="00694C15" w:rsidRPr="00D1034A" w:rsidRDefault="00694C15" w:rsidP="00694C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</w:p>
        </w:tc>
      </w:tr>
      <w:tr w:rsidR="00694C15" w:rsidRPr="00D1034A" w14:paraId="711CD35A" w14:textId="77777777" w:rsidTr="0038183A">
        <w:trPr>
          <w:trHeight w:val="675"/>
          <w:tblHeader/>
        </w:trPr>
        <w:tc>
          <w:tcPr>
            <w:tcW w:w="3256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48ED0FE2" w14:textId="77777777" w:rsidR="00694C15" w:rsidRPr="00D1034A" w:rsidRDefault="00694C15" w:rsidP="00694C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49871D87" w14:textId="77777777" w:rsidR="00694C15" w:rsidRPr="00D1034A" w:rsidRDefault="00694C15" w:rsidP="00694C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2F75B5"/>
            <w:vAlign w:val="center"/>
            <w:hideMark/>
          </w:tcPr>
          <w:p w14:paraId="5F84A85F" w14:textId="77777777" w:rsidR="00694C15" w:rsidRPr="00D1034A" w:rsidRDefault="00694C15" w:rsidP="00694C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D1034A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  <w:cs/>
              </w:rPr>
              <w:t>เริ่มต้น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2F75B5"/>
            <w:vAlign w:val="center"/>
            <w:hideMark/>
          </w:tcPr>
          <w:p w14:paraId="7F3C26AA" w14:textId="77777777" w:rsidR="00694C15" w:rsidRPr="00D1034A" w:rsidRDefault="00694C15" w:rsidP="00694C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D1034A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  <w:cs/>
              </w:rPr>
              <w:t>สิ้นสุด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2F75B5"/>
            <w:vAlign w:val="center"/>
            <w:hideMark/>
          </w:tcPr>
          <w:p w14:paraId="41A44603" w14:textId="77777777" w:rsidR="00694C15" w:rsidRPr="00D1034A" w:rsidRDefault="00694C15" w:rsidP="00694C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20"/>
                <w:szCs w:val="20"/>
              </w:rPr>
            </w:pPr>
            <w:r w:rsidRPr="00D1034A">
              <w:rPr>
                <w:rFonts w:ascii="TH SarabunPSK" w:eastAsia="Times New Roman" w:hAnsi="TH SarabunPSK" w:cs="TH SarabunPSK"/>
                <w:b/>
                <w:bCs/>
                <w:color w:val="FFFFFF"/>
                <w:sz w:val="20"/>
                <w:szCs w:val="20"/>
              </w:rPr>
              <w:t>(process)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2F75B5"/>
            <w:vAlign w:val="center"/>
            <w:hideMark/>
          </w:tcPr>
          <w:p w14:paraId="561EBD7A" w14:textId="77777777" w:rsidR="00694C15" w:rsidRPr="00D1034A" w:rsidRDefault="00694C15" w:rsidP="00694C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20"/>
                <w:szCs w:val="20"/>
              </w:rPr>
            </w:pPr>
            <w:r w:rsidRPr="00D1034A">
              <w:rPr>
                <w:rFonts w:ascii="TH SarabunPSK" w:eastAsia="Times New Roman" w:hAnsi="TH SarabunPSK" w:cs="TH SarabunPSK"/>
                <w:b/>
                <w:bCs/>
                <w:color w:val="FFFFFF"/>
                <w:sz w:val="20"/>
                <w:szCs w:val="20"/>
              </w:rPr>
              <w:t>(result)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2F75B5"/>
            <w:vAlign w:val="center"/>
            <w:hideMark/>
          </w:tcPr>
          <w:p w14:paraId="7457C9BC" w14:textId="77777777" w:rsidR="00694C15" w:rsidRPr="00D1034A" w:rsidRDefault="00694C15" w:rsidP="00694C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20"/>
                <w:szCs w:val="20"/>
              </w:rPr>
            </w:pPr>
            <w:r w:rsidRPr="00D1034A">
              <w:rPr>
                <w:rFonts w:ascii="TH SarabunPSK" w:eastAsia="Times New Roman" w:hAnsi="TH SarabunPSK" w:cs="TH SarabunPSK"/>
                <w:b/>
                <w:bCs/>
                <w:color w:val="FFFFFF"/>
                <w:sz w:val="20"/>
                <w:szCs w:val="20"/>
              </w:rPr>
              <w:t>(process)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2F75B5"/>
            <w:vAlign w:val="center"/>
            <w:hideMark/>
          </w:tcPr>
          <w:p w14:paraId="66E31806" w14:textId="77777777" w:rsidR="00694C15" w:rsidRPr="00D1034A" w:rsidRDefault="00694C15" w:rsidP="00694C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20"/>
                <w:szCs w:val="20"/>
              </w:rPr>
            </w:pPr>
            <w:r w:rsidRPr="00D1034A">
              <w:rPr>
                <w:rFonts w:ascii="TH SarabunPSK" w:eastAsia="Times New Roman" w:hAnsi="TH SarabunPSK" w:cs="TH SarabunPSK"/>
                <w:b/>
                <w:bCs/>
                <w:color w:val="FFFFFF"/>
                <w:sz w:val="20"/>
                <w:szCs w:val="20"/>
              </w:rPr>
              <w:t>(result)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2F75B5"/>
            <w:vAlign w:val="center"/>
            <w:hideMark/>
          </w:tcPr>
          <w:p w14:paraId="311D7938" w14:textId="77777777" w:rsidR="00694C15" w:rsidRPr="00D1034A" w:rsidRDefault="00694C15" w:rsidP="00694C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20"/>
                <w:szCs w:val="20"/>
              </w:rPr>
            </w:pPr>
            <w:r w:rsidRPr="00D1034A">
              <w:rPr>
                <w:rFonts w:ascii="TH SarabunPSK" w:eastAsia="Times New Roman" w:hAnsi="TH SarabunPSK" w:cs="TH SarabunPSK"/>
                <w:b/>
                <w:bCs/>
                <w:color w:val="FFFFFF"/>
                <w:sz w:val="20"/>
                <w:szCs w:val="20"/>
              </w:rPr>
              <w:t>(process)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2F75B5"/>
            <w:vAlign w:val="center"/>
            <w:hideMark/>
          </w:tcPr>
          <w:p w14:paraId="52C0276B" w14:textId="77777777" w:rsidR="00694C15" w:rsidRPr="00D1034A" w:rsidRDefault="00694C15" w:rsidP="00694C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20"/>
                <w:szCs w:val="20"/>
              </w:rPr>
            </w:pPr>
            <w:r w:rsidRPr="00D1034A">
              <w:rPr>
                <w:rFonts w:ascii="TH SarabunPSK" w:eastAsia="Times New Roman" w:hAnsi="TH SarabunPSK" w:cs="TH SarabunPSK"/>
                <w:b/>
                <w:bCs/>
                <w:color w:val="FFFFFF"/>
                <w:sz w:val="20"/>
                <w:szCs w:val="20"/>
              </w:rPr>
              <w:t>(result)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2F75B5"/>
            <w:vAlign w:val="center"/>
            <w:hideMark/>
          </w:tcPr>
          <w:p w14:paraId="30B5180D" w14:textId="77777777" w:rsidR="00694C15" w:rsidRPr="00D1034A" w:rsidRDefault="00694C15" w:rsidP="00694C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20"/>
                <w:szCs w:val="20"/>
              </w:rPr>
            </w:pPr>
            <w:r w:rsidRPr="00D1034A">
              <w:rPr>
                <w:rFonts w:ascii="TH SarabunPSK" w:eastAsia="Times New Roman" w:hAnsi="TH SarabunPSK" w:cs="TH SarabunPSK"/>
                <w:b/>
                <w:bCs/>
                <w:color w:val="FFFFFF"/>
                <w:sz w:val="20"/>
                <w:szCs w:val="20"/>
              </w:rPr>
              <w:t>(process)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2F75B5"/>
            <w:vAlign w:val="center"/>
            <w:hideMark/>
          </w:tcPr>
          <w:p w14:paraId="2E687EF2" w14:textId="77777777" w:rsidR="00694C15" w:rsidRPr="00D1034A" w:rsidRDefault="00694C15" w:rsidP="00694C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20"/>
                <w:szCs w:val="20"/>
              </w:rPr>
            </w:pPr>
            <w:r w:rsidRPr="00D1034A">
              <w:rPr>
                <w:rFonts w:ascii="TH SarabunPSK" w:eastAsia="Times New Roman" w:hAnsi="TH SarabunPSK" w:cs="TH SarabunPSK"/>
                <w:b/>
                <w:bCs/>
                <w:color w:val="FFFFFF"/>
                <w:sz w:val="20"/>
                <w:szCs w:val="20"/>
              </w:rPr>
              <w:t>(result)</w:t>
            </w:r>
          </w:p>
        </w:tc>
        <w:tc>
          <w:tcPr>
            <w:tcW w:w="1134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  <w:hideMark/>
          </w:tcPr>
          <w:p w14:paraId="79DAC3AE" w14:textId="77777777" w:rsidR="00694C15" w:rsidRPr="00D1034A" w:rsidRDefault="00694C15" w:rsidP="00694C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  <w:hideMark/>
          </w:tcPr>
          <w:p w14:paraId="5891EC23" w14:textId="77777777" w:rsidR="00694C15" w:rsidRPr="00D1034A" w:rsidRDefault="00694C15" w:rsidP="00694C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</w:p>
        </w:tc>
      </w:tr>
      <w:tr w:rsidR="00A85855" w:rsidRPr="00D1034A" w14:paraId="129CEFA9" w14:textId="77777777" w:rsidTr="006A67C1">
        <w:trPr>
          <w:trHeight w:val="25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51F53" w14:textId="61594E70" w:rsidR="00A85855" w:rsidRPr="00D1034A" w:rsidRDefault="00A85855" w:rsidP="00A8585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4081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1. </w:t>
            </w:r>
            <w:r w:rsidRPr="0074081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โครงการจัดตั้งศูนย์ตรวจสอบคุณภาพสุขภาพสัตว์ทดลองปลอดเชื้อจำเพาะ </w:t>
            </w:r>
            <w:r w:rsidRPr="0074081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(Specific pathogen </w:t>
            </w:r>
            <w:proofErr w:type="gramStart"/>
            <w:r w:rsidRPr="00740817">
              <w:rPr>
                <w:rFonts w:ascii="TH SarabunPSK" w:eastAsia="Times New Roman" w:hAnsi="TH SarabunPSK" w:cs="TH SarabunPSK"/>
                <w:color w:val="000000"/>
                <w:sz w:val="28"/>
              </w:rPr>
              <w:t>free ;</w:t>
            </w:r>
            <w:proofErr w:type="gramEnd"/>
            <w:r w:rsidRPr="0074081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SPF)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4081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- </w:t>
            </w:r>
            <w:r w:rsidRPr="0074081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ขยายการตรวจสอบคุณภาพสัตว์ทดลอง ในระดับ </w:t>
            </w:r>
            <w:r w:rsidRPr="00740817">
              <w:rPr>
                <w:rFonts w:ascii="TH SarabunPSK" w:eastAsia="Times New Roman" w:hAnsi="TH SarabunPSK" w:cs="TH SarabunPSK"/>
                <w:color w:val="000000"/>
                <w:sz w:val="28"/>
              </w:rPr>
              <w:t>SPF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FA843" w14:textId="756B2532" w:rsidR="00A85855" w:rsidRPr="00D1034A" w:rsidRDefault="00A85855" w:rsidP="006A67C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17C6F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1 </w:t>
            </w:r>
            <w:proofErr w:type="spellStart"/>
            <w:r w:rsidRPr="00117C6F">
              <w:rPr>
                <w:rFonts w:ascii="TH SarabunPSK" w:eastAsia="Sarabun" w:hAnsi="TH SarabunPSK" w:cs="TH SarabunPSK"/>
                <w:color w:val="000000"/>
                <w:sz w:val="28"/>
              </w:rPr>
              <w:t>โครงการ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170EF2" w14:textId="0AB0CF42" w:rsidR="00A85855" w:rsidRPr="00D1034A" w:rsidRDefault="00A85855" w:rsidP="006A67C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9488B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>1 ต.ค.-66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A53661" w14:textId="2AB61D93" w:rsidR="00A85855" w:rsidRPr="00D1034A" w:rsidRDefault="00A85855" w:rsidP="006A67C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9488B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>30 ก.ย.-67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23E042" w14:textId="400C9E5B" w:rsidR="00A85855" w:rsidRPr="00D1034A" w:rsidRDefault="00A85855" w:rsidP="006A67C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C312F">
              <w:rPr>
                <w:rFonts w:ascii="TH SarabunPSK" w:eastAsia="Sarabun" w:hAnsi="TH SarabunPSK" w:cs="TH SarabunPSK"/>
                <w:color w:val="000000"/>
                <w:sz w:val="28"/>
              </w:rPr>
              <w:t>0%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5F2696" w14:textId="3F23DF74" w:rsidR="00A85855" w:rsidRPr="00D1034A" w:rsidRDefault="00A85855" w:rsidP="006A67C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C312F">
              <w:rPr>
                <w:rFonts w:ascii="TH SarabunPSK" w:eastAsia="Sarabun" w:hAnsi="TH SarabunPSK" w:cs="TH SarabunPSK"/>
                <w:color w:val="000000"/>
                <w:sz w:val="28"/>
              </w:rPr>
              <w:t>0%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57FD77" w14:textId="5E40292D" w:rsidR="00A85855" w:rsidRPr="00D1034A" w:rsidRDefault="00A85855" w:rsidP="006A67C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C312F">
              <w:rPr>
                <w:rFonts w:ascii="TH SarabunPSK" w:eastAsia="Sarabun" w:hAnsi="TH SarabunPSK" w:cs="TH SarabunPSK"/>
                <w:sz w:val="28"/>
              </w:rPr>
              <w:t>50%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A3A82E" w14:textId="5E787A7D" w:rsidR="00A85855" w:rsidRPr="00D1034A" w:rsidRDefault="00A85855" w:rsidP="006A67C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C312F">
              <w:rPr>
                <w:rFonts w:ascii="TH SarabunPSK" w:eastAsia="Sarabun" w:hAnsi="TH SarabunPSK" w:cs="TH SarabunPSK"/>
                <w:sz w:val="28"/>
              </w:rPr>
              <w:t>50%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77C08F" w14:textId="4EFFF0C4" w:rsidR="00A85855" w:rsidRPr="00D1034A" w:rsidRDefault="00A85855" w:rsidP="006A67C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Sarabun" w:hAnsi="TH SarabunPSK" w:cs="TH SarabunPSK"/>
                <w:sz w:val="28"/>
              </w:rPr>
              <w:t>75%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22EB3D" w14:textId="4BC4637F" w:rsidR="00A85855" w:rsidRPr="00D1034A" w:rsidRDefault="00A85855" w:rsidP="006A67C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Sarabun" w:hAnsi="TH SarabunPSK" w:cs="TH SarabunPSK"/>
                <w:sz w:val="28"/>
              </w:rPr>
              <w:t>50%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A77353" w14:textId="285632D3" w:rsidR="00A85855" w:rsidRPr="00D1034A" w:rsidRDefault="00A85855" w:rsidP="006A67C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Sarabun" w:hAnsi="TH SarabunPSK" w:cs="TH SarabunPSK"/>
                <w:sz w:val="28"/>
              </w:rPr>
              <w:t>90%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03422" w14:textId="2BA107A5" w:rsidR="00A85855" w:rsidRPr="00D1034A" w:rsidRDefault="00A85855" w:rsidP="006A67C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Sarabun" w:hAnsi="TH SarabunPSK" w:cs="TH SarabunPSK"/>
                <w:sz w:val="28"/>
              </w:rPr>
              <w:t>80%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CD54C" w14:textId="5A505EE9" w:rsidR="00A85855" w:rsidRPr="00D1034A" w:rsidRDefault="00A85855" w:rsidP="006A67C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C312F">
              <w:rPr>
                <w:rFonts w:ascii="TH SarabunPSK" w:eastAsia="Sarabun" w:hAnsi="TH SarabunPSK" w:cs="TH SarabunPSK"/>
                <w:sz w:val="28"/>
              </w:rPr>
              <w:t>40,000,000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F6907" w14:textId="19923824" w:rsidR="00A85855" w:rsidRPr="00D1034A" w:rsidRDefault="00223737" w:rsidP="006A67C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Sarabun" w:hAnsi="TH SarabunPSK" w:cs="TH SarabunPSK"/>
                <w:sz w:val="28"/>
              </w:rPr>
              <w:t>32</w:t>
            </w:r>
            <w:r w:rsidR="00A85855" w:rsidRPr="000C312F">
              <w:rPr>
                <w:rFonts w:ascii="TH SarabunPSK" w:eastAsia="Sarabun" w:hAnsi="TH SarabunPSK" w:cs="TH SarabunPSK"/>
                <w:sz w:val="28"/>
              </w:rPr>
              <w:t>,000,000</w:t>
            </w:r>
          </w:p>
        </w:tc>
      </w:tr>
      <w:tr w:rsidR="00A85855" w:rsidRPr="00D1034A" w14:paraId="55080452" w14:textId="77777777" w:rsidTr="0038183A">
        <w:trPr>
          <w:trHeight w:val="25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A2F020" w14:textId="0BB80633" w:rsidR="00A85855" w:rsidRPr="0038183A" w:rsidRDefault="00A85855" w:rsidP="00A85855">
            <w:pPr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0C312F">
              <w:rPr>
                <w:rFonts w:ascii="TH SarabunPSK" w:eastAsia="Sarabun" w:hAnsi="TH SarabunPSK" w:cs="TH SarabunPSK"/>
                <w:color w:val="000000"/>
                <w:sz w:val="28"/>
              </w:rPr>
              <w:t>2.โครงการขับเคลื่อนการรับรอง</w:t>
            </w:r>
            <w:r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    </w:t>
            </w:r>
            <w:proofErr w:type="spellStart"/>
            <w:r w:rsidRPr="000C312F">
              <w:rPr>
                <w:rFonts w:ascii="TH SarabunPSK" w:eastAsia="Sarabun" w:hAnsi="TH SarabunPSK" w:cs="TH SarabunPSK"/>
                <w:color w:val="000000"/>
                <w:sz w:val="28"/>
              </w:rPr>
              <w:t>มาตรฐานสากลอย่างต่อเนื่อง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2CB45" w14:textId="2CA6D492" w:rsidR="00A85855" w:rsidRPr="00D1034A" w:rsidRDefault="00A85855" w:rsidP="00A858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9D197E" w14:textId="6C9509D3" w:rsidR="00A85855" w:rsidRPr="00D1034A" w:rsidRDefault="00A85855" w:rsidP="00A858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E7C154" w14:textId="408FED72" w:rsidR="00A85855" w:rsidRPr="00D1034A" w:rsidRDefault="00A85855" w:rsidP="00A858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F08316" w14:textId="65E5EBB2" w:rsidR="00A85855" w:rsidRPr="00DC5D55" w:rsidRDefault="00A85855" w:rsidP="00A858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E1DF74" w14:textId="40DC7E4B" w:rsidR="00A85855" w:rsidRPr="00DC5D55" w:rsidRDefault="00A85855" w:rsidP="00A858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460D4D" w14:textId="5872A2CD" w:rsidR="00A85855" w:rsidRPr="00DC5D55" w:rsidRDefault="00A85855" w:rsidP="00A858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792A99" w14:textId="73492739" w:rsidR="00A85855" w:rsidRPr="00DC5D55" w:rsidRDefault="00A85855" w:rsidP="00A858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641171" w14:textId="0F9C1E75" w:rsidR="00A85855" w:rsidRPr="00DC5D55" w:rsidRDefault="00A85855" w:rsidP="00A858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FDD812" w14:textId="06A8AA5B" w:rsidR="00A85855" w:rsidRPr="00DC5D55" w:rsidRDefault="00A85855" w:rsidP="00A858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56F0F8" w14:textId="0E0F93E0" w:rsidR="00A85855" w:rsidRPr="00DC5D55" w:rsidRDefault="00A85855" w:rsidP="00A858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675068" w14:textId="3ED1B4BD" w:rsidR="00A85855" w:rsidRPr="00DC5D55" w:rsidRDefault="00A85855" w:rsidP="00A858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84785A" w14:textId="49BEFBE1" w:rsidR="00A85855" w:rsidRPr="00D1034A" w:rsidRDefault="00A85855" w:rsidP="00A858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09F4FA" w14:textId="65A017D4" w:rsidR="00A85855" w:rsidRPr="00D1034A" w:rsidRDefault="00A85855" w:rsidP="00A858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A85855" w:rsidRPr="00D1034A" w14:paraId="47E2A5AE" w14:textId="77777777" w:rsidTr="006A67C1">
        <w:trPr>
          <w:trHeight w:val="25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7303A6" w14:textId="3FACC157" w:rsidR="00A85855" w:rsidRPr="0038183A" w:rsidRDefault="00A85855" w:rsidP="00A85855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proofErr w:type="spellStart"/>
            <w:r w:rsidRPr="0038183A">
              <w:rPr>
                <w:rFonts w:ascii="TH SarabunPSK" w:eastAsia="Sarabun" w:hAnsi="TH SarabunPSK" w:cs="TH SarabunPSK"/>
                <w:color w:val="000000"/>
                <w:sz w:val="28"/>
              </w:rPr>
              <w:t>ศูนย์ฯ</w:t>
            </w:r>
            <w:proofErr w:type="spellEnd"/>
            <w:r w:rsidRPr="0038183A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 </w:t>
            </w:r>
            <w:proofErr w:type="spellStart"/>
            <w:r w:rsidRPr="0038183A">
              <w:rPr>
                <w:rFonts w:ascii="TH SarabunPSK" w:eastAsia="Sarabun" w:hAnsi="TH SarabunPSK" w:cs="TH SarabunPSK"/>
                <w:color w:val="000000"/>
                <w:sz w:val="28"/>
              </w:rPr>
              <w:t>สามารถธำรงรักษา</w:t>
            </w:r>
            <w:proofErr w:type="spellEnd"/>
          </w:p>
          <w:p w14:paraId="7D439392" w14:textId="2481306B" w:rsidR="00A85855" w:rsidRDefault="00A85855" w:rsidP="00A85855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proofErr w:type="spellStart"/>
            <w:proofErr w:type="gramStart"/>
            <w:r w:rsidRPr="0038183A">
              <w:rPr>
                <w:rFonts w:ascii="TH SarabunPSK" w:eastAsia="Sarabun" w:hAnsi="TH SarabunPSK" w:cs="TH SarabunPSK"/>
                <w:color w:val="000000"/>
                <w:sz w:val="28"/>
              </w:rPr>
              <w:t>มาตรฐาน</w:t>
            </w:r>
            <w:proofErr w:type="spellEnd"/>
            <w:r w:rsidRPr="0038183A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  </w:t>
            </w:r>
            <w:r w:rsidRPr="005C16DB">
              <w:rPr>
                <w:rFonts w:ascii="TH SarabunPSK" w:eastAsia="Sarabun" w:hAnsi="TH SarabunPSK" w:cs="TH SarabunPSK"/>
                <w:color w:val="000000"/>
                <w:sz w:val="28"/>
              </w:rPr>
              <w:t>AAALAC</w:t>
            </w:r>
            <w:proofErr w:type="gramEnd"/>
            <w:r w:rsidRPr="005C16DB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 ISO9001, ISO45001 </w:t>
            </w:r>
            <w:proofErr w:type="spellStart"/>
            <w:r w:rsidRPr="005C16DB">
              <w:rPr>
                <w:rFonts w:ascii="TH SarabunPSK" w:eastAsia="Sarabun" w:hAnsi="TH SarabunPSK" w:cs="TH SarabunPSK"/>
                <w:color w:val="000000"/>
                <w:sz w:val="28"/>
              </w:rPr>
              <w:t>ครอบคลุมทุกกิจกรรมและ</w:t>
            </w:r>
            <w:proofErr w:type="spellEnd"/>
          </w:p>
          <w:p w14:paraId="40D871CD" w14:textId="39B559D2" w:rsidR="00A85855" w:rsidRPr="000C312F" w:rsidRDefault="00A85855" w:rsidP="00A85855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proofErr w:type="spellStart"/>
            <w:r w:rsidRPr="005C16DB">
              <w:rPr>
                <w:rFonts w:ascii="TH SarabunPSK" w:eastAsia="Sarabun" w:hAnsi="TH SarabunPSK" w:cs="TH SarabunPSK"/>
                <w:color w:val="000000"/>
                <w:sz w:val="28"/>
              </w:rPr>
              <w:t>ทุกพื้นที่ในศูนย์ฯ</w:t>
            </w:r>
            <w:proofErr w:type="spellEnd"/>
            <w:r w:rsidRPr="005C16DB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 4 </w:t>
            </w:r>
            <w:proofErr w:type="spellStart"/>
            <w:r w:rsidRPr="005C16DB">
              <w:rPr>
                <w:rFonts w:ascii="TH SarabunPSK" w:eastAsia="Sarabun" w:hAnsi="TH SarabunPSK" w:cs="TH SarabunPSK"/>
                <w:color w:val="000000"/>
                <w:sz w:val="28"/>
              </w:rPr>
              <w:t>ระบบ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290A0" w14:textId="105ED522" w:rsidR="00A85855" w:rsidRPr="00117C6F" w:rsidRDefault="00A85855" w:rsidP="006A67C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17C6F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4 </w:t>
            </w:r>
            <w:proofErr w:type="spellStart"/>
            <w:r w:rsidRPr="00117C6F">
              <w:rPr>
                <w:rFonts w:ascii="TH SarabunPSK" w:eastAsia="Sarabun" w:hAnsi="TH SarabunPSK" w:cs="TH SarabunPSK"/>
                <w:color w:val="000000"/>
                <w:sz w:val="28"/>
              </w:rPr>
              <w:t>จำนวน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C32B14" w14:textId="20B50D8A" w:rsidR="00A85855" w:rsidRPr="00D1034A" w:rsidRDefault="00A85855" w:rsidP="006A67C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9488B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>1 ต.ค.-66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58A01E" w14:textId="768D22CA" w:rsidR="00A85855" w:rsidRPr="00D1034A" w:rsidRDefault="00A85855" w:rsidP="006A67C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9488B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>30 ก.ย.-67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03707E" w14:textId="4911DF3C" w:rsidR="00A85855" w:rsidRPr="00DC5D55" w:rsidRDefault="00A85855" w:rsidP="006A67C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 w:rsidRPr="000C312F">
              <w:rPr>
                <w:rFonts w:ascii="TH SarabunPSK" w:eastAsia="Sarabun" w:hAnsi="TH SarabunPSK" w:cs="TH SarabunPSK"/>
                <w:color w:val="000000"/>
                <w:sz w:val="28"/>
              </w:rPr>
              <w:t>25%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FF8A8E" w14:textId="4DADEABF" w:rsidR="00A85855" w:rsidRPr="00DC5D55" w:rsidRDefault="00A85855" w:rsidP="006A67C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 w:rsidRPr="000C312F">
              <w:rPr>
                <w:rFonts w:ascii="TH SarabunPSK" w:eastAsia="Sarabun" w:hAnsi="TH SarabunPSK" w:cs="TH SarabunPSK"/>
                <w:color w:val="000000"/>
                <w:sz w:val="28"/>
              </w:rPr>
              <w:t>25%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73624C" w14:textId="24137515" w:rsidR="00A85855" w:rsidRPr="00DC5D55" w:rsidRDefault="00A85855" w:rsidP="006A67C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 w:rsidRPr="000C312F">
              <w:rPr>
                <w:rFonts w:ascii="TH SarabunPSK" w:eastAsia="Sarabun" w:hAnsi="TH SarabunPSK" w:cs="TH SarabunPSK"/>
                <w:sz w:val="28"/>
              </w:rPr>
              <w:t>50%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8EC90F" w14:textId="197F7C59" w:rsidR="00A85855" w:rsidRPr="00DC5D55" w:rsidRDefault="00A85855" w:rsidP="006A67C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 w:rsidRPr="000C312F">
              <w:rPr>
                <w:rFonts w:ascii="TH SarabunPSK" w:eastAsia="Sarabun" w:hAnsi="TH SarabunPSK" w:cs="TH SarabunPSK"/>
                <w:sz w:val="28"/>
              </w:rPr>
              <w:t>50%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C44148" w14:textId="4AD23461" w:rsidR="00A85855" w:rsidRPr="00DC5D55" w:rsidRDefault="00A85855" w:rsidP="006A67C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>
              <w:rPr>
                <w:rFonts w:ascii="TH SarabunPSK" w:eastAsia="Sarabun" w:hAnsi="TH SarabunPSK" w:cs="TH SarabunPSK"/>
                <w:sz w:val="28"/>
              </w:rPr>
              <w:t>75%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093229" w14:textId="7D30431A" w:rsidR="00A85855" w:rsidRPr="00DC5D55" w:rsidRDefault="00A85855" w:rsidP="006A67C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>
              <w:rPr>
                <w:rFonts w:ascii="TH SarabunPSK" w:eastAsia="Sarabun" w:hAnsi="TH SarabunPSK" w:cs="TH SarabunPSK"/>
                <w:sz w:val="28"/>
              </w:rPr>
              <w:t>75%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D621EA" w14:textId="1369527D" w:rsidR="00A85855" w:rsidRPr="00DC5D55" w:rsidRDefault="00A85855" w:rsidP="006A67C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>
              <w:rPr>
                <w:rFonts w:ascii="TH SarabunPSK" w:eastAsia="Sarabun" w:hAnsi="TH SarabunPSK" w:cs="TH SarabunPSK"/>
                <w:sz w:val="28"/>
              </w:rPr>
              <w:t>100%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DFF1BD" w14:textId="1A75C3C3" w:rsidR="00A85855" w:rsidRPr="00DC5D55" w:rsidRDefault="00A85855" w:rsidP="006A67C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>
              <w:rPr>
                <w:rFonts w:ascii="TH SarabunPSK" w:eastAsia="Sarabun" w:hAnsi="TH SarabunPSK" w:cs="TH SarabunPSK"/>
                <w:sz w:val="28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9B06E" w14:textId="284F412C" w:rsidR="00A85855" w:rsidRPr="00D1034A" w:rsidRDefault="00A85855" w:rsidP="006A67C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C312F">
              <w:rPr>
                <w:rFonts w:ascii="TH SarabunPSK" w:eastAsia="Sarabun" w:hAnsi="TH SarabunPSK" w:cs="TH SarabunPSK"/>
                <w:sz w:val="28"/>
              </w:rPr>
              <w:t>20,400,000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0264D3" w14:textId="11872327" w:rsidR="00A85855" w:rsidRPr="00D1034A" w:rsidRDefault="006B3502" w:rsidP="006A67C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Sarabun" w:hAnsi="TH SarabunPSK" w:cs="TH SarabunPSK"/>
                <w:sz w:val="28"/>
              </w:rPr>
              <w:t>20</w:t>
            </w:r>
            <w:r w:rsidR="00A85855" w:rsidRPr="000C312F">
              <w:rPr>
                <w:rFonts w:ascii="TH SarabunPSK" w:eastAsia="Sarabun" w:hAnsi="TH SarabunPSK" w:cs="TH SarabunPSK"/>
                <w:sz w:val="28"/>
              </w:rPr>
              <w:t>,</w:t>
            </w:r>
            <w:r>
              <w:rPr>
                <w:rFonts w:ascii="TH SarabunPSK" w:eastAsia="Sarabun" w:hAnsi="TH SarabunPSK" w:cs="TH SarabunPSK"/>
                <w:sz w:val="28"/>
              </w:rPr>
              <w:t>4</w:t>
            </w:r>
            <w:r w:rsidR="00A85855" w:rsidRPr="000C312F">
              <w:rPr>
                <w:rFonts w:ascii="TH SarabunPSK" w:eastAsia="Sarabun" w:hAnsi="TH SarabunPSK" w:cs="TH SarabunPSK"/>
                <w:sz w:val="28"/>
              </w:rPr>
              <w:t>00,000</w:t>
            </w:r>
          </w:p>
        </w:tc>
      </w:tr>
      <w:tr w:rsidR="00A85855" w:rsidRPr="00D1034A" w14:paraId="4F8E7E4F" w14:textId="77777777" w:rsidTr="006A67C1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F4E03" w14:textId="6AFDC461" w:rsidR="00A85855" w:rsidRPr="005C16DB" w:rsidRDefault="00A85855" w:rsidP="00A85855">
            <w:pPr>
              <w:pStyle w:val="ListParagraph"/>
              <w:spacing w:after="0" w:line="240" w:lineRule="auto"/>
              <w:ind w:left="0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38183A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3. </w:t>
            </w:r>
            <w:r w:rsidRPr="0038183A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โครงการดำเนินการเพื่อตอบสนองการให้บริการสัตว์ทดลองที่มีคุณภาพตรงตามความต้องการของลูกค้าได้ไม่น้อยกว่า ร้อยละ </w:t>
            </w:r>
            <w:r w:rsidRPr="0038183A">
              <w:rPr>
                <w:rFonts w:ascii="TH SarabunPSK" w:eastAsia="Sarabun" w:hAnsi="TH SarabunPSK" w:cs="TH SarabunPSK"/>
                <w:color w:val="000000"/>
                <w:sz w:val="28"/>
              </w:rPr>
              <w:t>95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19038" w14:textId="77777777" w:rsidR="00A85855" w:rsidRPr="00117C6F" w:rsidRDefault="00A85855" w:rsidP="006A67C1">
            <w:pPr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proofErr w:type="spellStart"/>
            <w:r w:rsidRPr="00117C6F">
              <w:rPr>
                <w:rFonts w:ascii="TH SarabunPSK" w:eastAsia="Sarabun" w:hAnsi="TH SarabunPSK" w:cs="TH SarabunPSK"/>
                <w:color w:val="000000"/>
                <w:sz w:val="28"/>
              </w:rPr>
              <w:t>มากกว่า</w:t>
            </w:r>
            <w:proofErr w:type="spellEnd"/>
          </w:p>
          <w:p w14:paraId="0F60A627" w14:textId="54467F7F" w:rsidR="00A85855" w:rsidRPr="00117C6F" w:rsidRDefault="00A85855" w:rsidP="006A67C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proofErr w:type="spellStart"/>
            <w:r w:rsidRPr="00117C6F">
              <w:rPr>
                <w:rFonts w:ascii="TH SarabunPSK" w:eastAsia="Sarabun" w:hAnsi="TH SarabunPSK" w:cs="TH SarabunPSK"/>
                <w:color w:val="000000"/>
                <w:sz w:val="28"/>
              </w:rPr>
              <w:t>ร้อยละ</w:t>
            </w:r>
            <w:proofErr w:type="spellEnd"/>
            <w:r w:rsidRPr="00117C6F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 95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D2F093" w14:textId="0FFE72A7" w:rsidR="00A85855" w:rsidRDefault="00A85855" w:rsidP="006A67C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79488B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>1 ต.ค.-66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63F909" w14:textId="090F48B6" w:rsidR="00A85855" w:rsidRDefault="00A85855" w:rsidP="006A67C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79488B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>30 ก.ย.-67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55D2F8" w14:textId="78F252C6" w:rsidR="00A85855" w:rsidRPr="000C312F" w:rsidRDefault="00A85855" w:rsidP="006A67C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0C312F">
              <w:rPr>
                <w:rFonts w:ascii="TH SarabunPSK" w:eastAsia="Sarabun" w:hAnsi="TH SarabunPSK" w:cs="TH SarabunPSK"/>
                <w:color w:val="000000"/>
                <w:sz w:val="28"/>
              </w:rPr>
              <w:t>25%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8B41F2" w14:textId="035E67C0" w:rsidR="00A85855" w:rsidRPr="000C312F" w:rsidRDefault="00A85855" w:rsidP="006A67C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0C312F">
              <w:rPr>
                <w:rFonts w:ascii="TH SarabunPSK" w:eastAsia="Sarabun" w:hAnsi="TH SarabunPSK" w:cs="TH SarabunPSK"/>
                <w:color w:val="000000"/>
                <w:sz w:val="28"/>
              </w:rPr>
              <w:t>25%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6DB030" w14:textId="57BEE0EE" w:rsidR="00A85855" w:rsidRPr="000C312F" w:rsidRDefault="00A85855" w:rsidP="006A67C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0C312F">
              <w:rPr>
                <w:rFonts w:ascii="TH SarabunPSK" w:eastAsia="Sarabun" w:hAnsi="TH SarabunPSK" w:cs="TH SarabunPSK"/>
                <w:sz w:val="28"/>
              </w:rPr>
              <w:t>50%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0D0206" w14:textId="50C7DC6F" w:rsidR="00A85855" w:rsidRPr="000C312F" w:rsidRDefault="00A85855" w:rsidP="006A67C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0C312F">
              <w:rPr>
                <w:rFonts w:ascii="TH SarabunPSK" w:eastAsia="Sarabun" w:hAnsi="TH SarabunPSK" w:cs="TH SarabunPSK"/>
                <w:sz w:val="28"/>
              </w:rPr>
              <w:t>50%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1358D4" w14:textId="1E605D3A" w:rsidR="00A85855" w:rsidRDefault="00A85855" w:rsidP="006A67C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</w:rPr>
            </w:pPr>
            <w:r>
              <w:rPr>
                <w:rFonts w:ascii="TH SarabunPSK" w:eastAsia="Sarabun" w:hAnsi="TH SarabunPSK" w:cs="TH SarabunPSK"/>
                <w:sz w:val="28"/>
              </w:rPr>
              <w:t>75%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437CC8" w14:textId="71E537CF" w:rsidR="00A85855" w:rsidRDefault="00A85855" w:rsidP="006A67C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</w:rPr>
            </w:pPr>
            <w:r>
              <w:rPr>
                <w:rFonts w:ascii="TH SarabunPSK" w:eastAsia="Sarabun" w:hAnsi="TH SarabunPSK" w:cs="TH SarabunPSK"/>
                <w:sz w:val="28"/>
              </w:rPr>
              <w:t>75%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16CE3D" w14:textId="6B7A43BC" w:rsidR="00A85855" w:rsidRPr="00DC5D55" w:rsidRDefault="00A85855" w:rsidP="006A67C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>
              <w:rPr>
                <w:rFonts w:ascii="TH SarabunPSK" w:eastAsia="Sarabun" w:hAnsi="TH SarabunPSK" w:cs="TH SarabunPSK"/>
                <w:sz w:val="28"/>
              </w:rP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F2BBDF" w14:textId="621FA7C1" w:rsidR="00A85855" w:rsidRPr="00DC5D55" w:rsidRDefault="00A85855" w:rsidP="006A67C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>
              <w:rPr>
                <w:rFonts w:ascii="TH SarabunPSK" w:eastAsia="Sarabun" w:hAnsi="TH SarabunPSK" w:cs="TH SarabunPSK"/>
                <w:sz w:val="28"/>
              </w:rPr>
              <w:t>99%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1E3F50" w14:textId="381E8A08" w:rsidR="00A85855" w:rsidRPr="000C312F" w:rsidRDefault="00F07DFE" w:rsidP="006A67C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</w:rPr>
            </w:pPr>
            <w:r>
              <w:rPr>
                <w:rFonts w:ascii="TH SarabunPSK" w:eastAsia="Sarabun" w:hAnsi="TH SarabunPSK" w:cs="TH SarabunPSK" w:hint="cs"/>
                <w:sz w:val="28"/>
                <w:cs/>
              </w:rPr>
              <w:t>ไม่ใช้งบประมาณ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FD015" w14:textId="67989D80" w:rsidR="00A85855" w:rsidRPr="000C312F" w:rsidRDefault="00F07DFE" w:rsidP="006A67C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</w:rPr>
            </w:pPr>
            <w:r>
              <w:rPr>
                <w:rFonts w:ascii="TH SarabunPSK" w:eastAsia="Sarabun" w:hAnsi="TH SarabunPSK" w:cs="TH SarabunPSK" w:hint="cs"/>
                <w:sz w:val="28"/>
                <w:cs/>
              </w:rPr>
              <w:t>ไม่ใช้งบประมาณ</w:t>
            </w:r>
          </w:p>
        </w:tc>
      </w:tr>
      <w:tr w:rsidR="00A85855" w:rsidRPr="00D1034A" w14:paraId="49213944" w14:textId="77777777" w:rsidTr="006A67C1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EBA701" w14:textId="77777777" w:rsidR="00A85855" w:rsidRDefault="00A85855" w:rsidP="00A85855">
            <w:pPr>
              <w:pStyle w:val="ListParagraph"/>
              <w:spacing w:after="0" w:line="240" w:lineRule="auto"/>
              <w:ind w:left="0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0C312F">
              <w:rPr>
                <w:rFonts w:ascii="TH SarabunPSK" w:eastAsia="Sarabun" w:hAnsi="TH SarabunPSK" w:cs="TH SarabunPSK"/>
                <w:color w:val="000000"/>
                <w:sz w:val="28"/>
              </w:rPr>
              <w:t>4.</w:t>
            </w:r>
            <w:r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 </w:t>
            </w:r>
            <w:proofErr w:type="spellStart"/>
            <w:r w:rsidRPr="000C312F">
              <w:rPr>
                <w:rFonts w:ascii="TH SarabunPSK" w:eastAsia="Sarabun" w:hAnsi="TH SarabunPSK" w:cs="TH SarabunPSK"/>
                <w:color w:val="000000"/>
                <w:sz w:val="28"/>
              </w:rPr>
              <w:t>พัฒนาหน่วยบริการทดสอบความ</w:t>
            </w:r>
            <w:proofErr w:type="spellEnd"/>
          </w:p>
          <w:p w14:paraId="44890565" w14:textId="03F5420C" w:rsidR="00A85855" w:rsidRPr="0038183A" w:rsidRDefault="00A85855" w:rsidP="00A85855">
            <w:pPr>
              <w:pStyle w:val="ListParagraph"/>
              <w:spacing w:after="0" w:line="240" w:lineRule="auto"/>
              <w:ind w:left="0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proofErr w:type="spellStart"/>
            <w:r w:rsidRPr="000C312F">
              <w:rPr>
                <w:rFonts w:ascii="TH SarabunPSK" w:eastAsia="Sarabun" w:hAnsi="TH SarabunPSK" w:cs="TH SarabunPSK"/>
                <w:color w:val="000000"/>
                <w:sz w:val="28"/>
              </w:rPr>
              <w:t>ปลอดภัยผลิตภัณฑ์สุขภาพในสัตว์ทดลอง</w:t>
            </w:r>
            <w:proofErr w:type="spellEnd"/>
            <w:r w:rsidRPr="000C312F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 </w:t>
            </w:r>
            <w:proofErr w:type="spellStart"/>
            <w:r w:rsidRPr="000C312F">
              <w:rPr>
                <w:rFonts w:ascii="TH SarabunPSK" w:eastAsia="Sarabun" w:hAnsi="TH SarabunPSK" w:cs="TH SarabunPSK"/>
                <w:color w:val="000000"/>
                <w:sz w:val="28"/>
              </w:rPr>
              <w:t>เป็น</w:t>
            </w:r>
            <w:proofErr w:type="spellEnd"/>
            <w:r w:rsidRPr="000C312F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 GLP Testing Facility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0BA1F" w14:textId="77777777" w:rsidR="00A85855" w:rsidRPr="00117C6F" w:rsidRDefault="00A85855" w:rsidP="006A67C1">
            <w:pPr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112D93" w14:textId="77777777" w:rsidR="00A85855" w:rsidRDefault="00A85855" w:rsidP="006A67C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0E32F9" w14:textId="77777777" w:rsidR="00A85855" w:rsidRDefault="00A85855" w:rsidP="006A67C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C65ABE" w14:textId="77777777" w:rsidR="00A85855" w:rsidRPr="000C312F" w:rsidRDefault="00A85855" w:rsidP="006A67C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93EE28" w14:textId="77777777" w:rsidR="00A85855" w:rsidRPr="000C312F" w:rsidRDefault="00A85855" w:rsidP="006A67C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246B25" w14:textId="77777777" w:rsidR="00A85855" w:rsidRPr="000C312F" w:rsidRDefault="00A85855" w:rsidP="006A67C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2F3287" w14:textId="77777777" w:rsidR="00A85855" w:rsidRPr="000C312F" w:rsidRDefault="00A85855" w:rsidP="006A67C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B20E7A" w14:textId="77777777" w:rsidR="00A85855" w:rsidRDefault="00A85855" w:rsidP="006A67C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E24951" w14:textId="77777777" w:rsidR="00A85855" w:rsidRDefault="00A85855" w:rsidP="006A67C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23A7F4" w14:textId="77777777" w:rsidR="00A85855" w:rsidRPr="00DC5D55" w:rsidRDefault="00A85855" w:rsidP="006A67C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EF1B7A" w14:textId="77777777" w:rsidR="00A85855" w:rsidRPr="00DC5D55" w:rsidRDefault="00A85855" w:rsidP="006A67C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FDD715" w14:textId="77777777" w:rsidR="00A85855" w:rsidRPr="000C312F" w:rsidRDefault="00A85855" w:rsidP="006A67C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313093" w14:textId="77777777" w:rsidR="00A85855" w:rsidRPr="000C312F" w:rsidRDefault="00A85855" w:rsidP="006A67C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</w:tr>
      <w:tr w:rsidR="00A85855" w:rsidRPr="00D1034A" w14:paraId="63BF0AF1" w14:textId="77777777" w:rsidTr="006A67C1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67E9FC" w14:textId="35F1A747" w:rsidR="00A85855" w:rsidRPr="000C312F" w:rsidRDefault="00A85855" w:rsidP="00A85855">
            <w:pPr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0C312F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    - </w:t>
            </w:r>
            <w:proofErr w:type="spellStart"/>
            <w:r w:rsidRPr="000C312F">
              <w:rPr>
                <w:rFonts w:ascii="TH SarabunPSK" w:eastAsia="Sarabun" w:hAnsi="TH SarabunPSK" w:cs="TH SarabunPSK"/>
                <w:color w:val="000000"/>
                <w:sz w:val="28"/>
              </w:rPr>
              <w:t>จำนวนการทดสอบที่ได้มาตรฐานที่</w:t>
            </w:r>
            <w:proofErr w:type="spellEnd"/>
            <w:r w:rsidRPr="000C312F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   </w:t>
            </w:r>
            <w:proofErr w:type="spellStart"/>
            <w:r w:rsidRPr="000C312F">
              <w:rPr>
                <w:rFonts w:ascii="TH SarabunPSK" w:eastAsia="Sarabun" w:hAnsi="TH SarabunPSK" w:cs="TH SarabunPSK"/>
                <w:color w:val="000000"/>
                <w:sz w:val="28"/>
              </w:rPr>
              <w:t>เพิ่มขึ้น</w:t>
            </w:r>
            <w:proofErr w:type="spellEnd"/>
            <w:r w:rsidRPr="000C312F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 1 </w:t>
            </w:r>
            <w:proofErr w:type="spellStart"/>
            <w:r w:rsidRPr="000C312F">
              <w:rPr>
                <w:rFonts w:ascii="TH SarabunPSK" w:eastAsia="Sarabun" w:hAnsi="TH SarabunPSK" w:cs="TH SarabunPSK"/>
                <w:color w:val="000000"/>
                <w:sz w:val="28"/>
              </w:rPr>
              <w:t>จำนวนวิธีการทดสอบ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85CB0" w14:textId="276A1665" w:rsidR="00A85855" w:rsidRPr="00117C6F" w:rsidRDefault="00A85855" w:rsidP="006A67C1">
            <w:pPr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17C6F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117C6F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>จำนวนวิธี</w:t>
            </w:r>
            <w:proofErr w:type="spellEnd"/>
            <w:r w:rsidRPr="00117C6F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7C6F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>การทดสอบ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58943D" w14:textId="282A7772" w:rsidR="00A85855" w:rsidRDefault="00A85855" w:rsidP="006A67C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79488B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>1 ต.ค.-66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3BF33A" w14:textId="0EC8DDA6" w:rsidR="00A85855" w:rsidRDefault="00A85855" w:rsidP="006A67C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79488B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>30 ก.ย.-67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EED6B4" w14:textId="597A39AA" w:rsidR="00A85855" w:rsidRPr="000C312F" w:rsidRDefault="00A85855" w:rsidP="006A67C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0C312F">
              <w:rPr>
                <w:rFonts w:ascii="TH SarabunPSK" w:eastAsia="Sarabun" w:hAnsi="TH SarabunPSK" w:cs="TH SarabunPSK"/>
                <w:color w:val="000000"/>
                <w:sz w:val="28"/>
              </w:rPr>
              <w:t>25%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AFA10A" w14:textId="41031C01" w:rsidR="00A85855" w:rsidRPr="000C312F" w:rsidRDefault="00A85855" w:rsidP="006A67C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0C312F">
              <w:rPr>
                <w:rFonts w:ascii="TH SarabunPSK" w:eastAsia="Sarabun" w:hAnsi="TH SarabunPSK" w:cs="TH SarabunPSK"/>
                <w:color w:val="000000"/>
                <w:sz w:val="28"/>
              </w:rPr>
              <w:t>25%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C1DAD2" w14:textId="2F5625C3" w:rsidR="00A85855" w:rsidRPr="000C312F" w:rsidRDefault="00A85855" w:rsidP="006A67C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0C312F">
              <w:rPr>
                <w:rFonts w:ascii="TH SarabunPSK" w:eastAsia="Sarabun" w:hAnsi="TH SarabunPSK" w:cs="TH SarabunPSK"/>
                <w:sz w:val="28"/>
              </w:rPr>
              <w:t>40%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F46A21" w14:textId="16F363B0" w:rsidR="00A85855" w:rsidRPr="000C312F" w:rsidRDefault="00A85855" w:rsidP="006A67C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0C312F">
              <w:rPr>
                <w:rFonts w:ascii="TH SarabunPSK" w:eastAsia="Sarabun" w:hAnsi="TH SarabunPSK" w:cs="TH SarabunPSK"/>
                <w:sz w:val="28"/>
              </w:rPr>
              <w:t>40%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984489" w14:textId="1244131C" w:rsidR="00A85855" w:rsidRDefault="00A85855" w:rsidP="006A67C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</w:rPr>
            </w:pPr>
            <w:r>
              <w:rPr>
                <w:rFonts w:ascii="TH SarabunPSK" w:eastAsia="Sarabun" w:hAnsi="TH SarabunPSK" w:cs="TH SarabunPSK"/>
                <w:sz w:val="28"/>
              </w:rPr>
              <w:t>60%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8A1FB9" w14:textId="589DC72D" w:rsidR="00A85855" w:rsidRDefault="00A85855" w:rsidP="006A67C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</w:rPr>
            </w:pPr>
            <w:r>
              <w:rPr>
                <w:rFonts w:ascii="TH SarabunPSK" w:eastAsia="Sarabun" w:hAnsi="TH SarabunPSK" w:cs="TH SarabunPSK"/>
                <w:sz w:val="28"/>
              </w:rPr>
              <w:t>50%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EFE1E4" w14:textId="70904C27" w:rsidR="00A85855" w:rsidRPr="00DC5D55" w:rsidRDefault="00A85855" w:rsidP="006A67C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>
              <w:rPr>
                <w:rFonts w:ascii="TH SarabunPSK" w:eastAsia="Sarabun" w:hAnsi="TH SarabunPSK" w:cs="TH SarabunPSK"/>
                <w:sz w:val="28"/>
              </w:rPr>
              <w:t>90%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B9879A" w14:textId="5837CB9B" w:rsidR="00A85855" w:rsidRPr="00DC5D55" w:rsidRDefault="00A85855" w:rsidP="006A67C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>
              <w:rPr>
                <w:rFonts w:ascii="TH SarabunPSK" w:eastAsia="Sarabun" w:hAnsi="TH SarabunPSK" w:cs="TH SarabunPSK"/>
                <w:sz w:val="28"/>
              </w:rPr>
              <w:t>80%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93D306" w14:textId="28A28307" w:rsidR="00A85855" w:rsidRPr="000C312F" w:rsidRDefault="00A85855" w:rsidP="006A67C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0C312F">
              <w:rPr>
                <w:rFonts w:ascii="TH SarabunPSK" w:eastAsia="Sarabun" w:hAnsi="TH SarabunPSK" w:cs="TH SarabunPSK"/>
                <w:sz w:val="28"/>
              </w:rPr>
              <w:t>5,000,000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135560" w14:textId="68131A58" w:rsidR="00A85855" w:rsidRPr="000C312F" w:rsidRDefault="006B3502" w:rsidP="006A67C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</w:rPr>
            </w:pPr>
            <w:r>
              <w:rPr>
                <w:rFonts w:ascii="TH SarabunPSK" w:eastAsia="Sarabun" w:hAnsi="TH SarabunPSK" w:cs="TH SarabunPSK"/>
                <w:sz w:val="28"/>
              </w:rPr>
              <w:t>4</w:t>
            </w:r>
            <w:r w:rsidR="00A85855" w:rsidRPr="000C312F">
              <w:rPr>
                <w:rFonts w:ascii="TH SarabunPSK" w:eastAsia="Sarabun" w:hAnsi="TH SarabunPSK" w:cs="TH SarabunPSK"/>
                <w:sz w:val="28"/>
              </w:rPr>
              <w:t>,</w:t>
            </w:r>
            <w:r>
              <w:rPr>
                <w:rFonts w:ascii="TH SarabunPSK" w:eastAsia="Sarabun" w:hAnsi="TH SarabunPSK" w:cs="TH SarabunPSK"/>
                <w:sz w:val="28"/>
              </w:rPr>
              <w:t>0</w:t>
            </w:r>
            <w:r w:rsidR="00A85855" w:rsidRPr="000C312F">
              <w:rPr>
                <w:rFonts w:ascii="TH SarabunPSK" w:eastAsia="Sarabun" w:hAnsi="TH SarabunPSK" w:cs="TH SarabunPSK"/>
                <w:sz w:val="28"/>
              </w:rPr>
              <w:t>00,000</w:t>
            </w:r>
          </w:p>
        </w:tc>
      </w:tr>
    </w:tbl>
    <w:p w14:paraId="19209313" w14:textId="77777777" w:rsidR="00694C15" w:rsidRDefault="00694C15" w:rsidP="00981321">
      <w:pPr>
        <w:spacing w:after="0"/>
        <w:rPr>
          <w:rFonts w:ascii="TH Sarabun New" w:hAnsi="TH Sarabun New" w:cs="TH Sarabun New"/>
          <w:b/>
          <w:bCs/>
          <w:sz w:val="30"/>
          <w:szCs w:val="30"/>
          <w:u w:val="single"/>
        </w:rPr>
      </w:pPr>
    </w:p>
    <w:tbl>
      <w:tblPr>
        <w:tblW w:w="14596" w:type="dxa"/>
        <w:tblLayout w:type="fixed"/>
        <w:tblLook w:val="00A0" w:firstRow="1" w:lastRow="0" w:firstColumn="1" w:lastColumn="0" w:noHBand="0" w:noVBand="0"/>
      </w:tblPr>
      <w:tblGrid>
        <w:gridCol w:w="2972"/>
        <w:gridCol w:w="1276"/>
        <w:gridCol w:w="850"/>
        <w:gridCol w:w="993"/>
        <w:gridCol w:w="850"/>
        <w:gridCol w:w="709"/>
        <w:gridCol w:w="850"/>
        <w:gridCol w:w="709"/>
        <w:gridCol w:w="851"/>
        <w:gridCol w:w="708"/>
        <w:gridCol w:w="851"/>
        <w:gridCol w:w="709"/>
        <w:gridCol w:w="1134"/>
        <w:gridCol w:w="1134"/>
      </w:tblGrid>
      <w:tr w:rsidR="00694C15" w:rsidRPr="00D1034A" w14:paraId="52425DA1" w14:textId="77777777" w:rsidTr="00A51F58">
        <w:trPr>
          <w:trHeight w:val="480"/>
          <w:tblHeader/>
        </w:trPr>
        <w:tc>
          <w:tcPr>
            <w:tcW w:w="2972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3C73FBDF" w14:textId="77777777" w:rsidR="00694C15" w:rsidRDefault="00694C15" w:rsidP="00694C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94C1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ยุทธศาสตร์ ที่ 4 </w:t>
            </w:r>
          </w:p>
          <w:p w14:paraId="101F6FF8" w14:textId="662BE16D" w:rsidR="00694C15" w:rsidRPr="00D1034A" w:rsidRDefault="00694C15" w:rsidP="00694C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694C15">
              <w:rPr>
                <w:rFonts w:ascii="TH SarabunPSK" w:eastAsia="Times New Roman" w:hAnsi="TH SarabunPSK" w:cs="TH SarabunPSK"/>
                <w:b/>
                <w:bCs/>
                <w:sz w:val="28"/>
              </w:rPr>
              <w:t>Sustainable Organization</w:t>
            </w:r>
          </w:p>
        </w:tc>
        <w:tc>
          <w:tcPr>
            <w:tcW w:w="1276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vAlign w:val="center"/>
            <w:hideMark/>
          </w:tcPr>
          <w:p w14:paraId="21173D9C" w14:textId="77777777" w:rsidR="00694C15" w:rsidRPr="00D1034A" w:rsidRDefault="00694C15" w:rsidP="00694C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D1034A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  <w:cs/>
              </w:rPr>
              <w:t>ผลผลิต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vAlign w:val="center"/>
            <w:hideMark/>
          </w:tcPr>
          <w:p w14:paraId="13A34C36" w14:textId="77777777" w:rsidR="00694C15" w:rsidRPr="00D1034A" w:rsidRDefault="00694C15" w:rsidP="00694C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D1034A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  <w:cs/>
              </w:rPr>
              <w:t>ระยะเวลาในการดำเนินงาน</w:t>
            </w:r>
            <w:r w:rsidRPr="00D1034A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  <w:t xml:space="preserve"> </w:t>
            </w:r>
          </w:p>
        </w:tc>
        <w:tc>
          <w:tcPr>
            <w:tcW w:w="6237" w:type="dxa"/>
            <w:gridSpan w:val="8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vAlign w:val="center"/>
            <w:hideMark/>
          </w:tcPr>
          <w:p w14:paraId="7AAF727B" w14:textId="77777777" w:rsidR="00694C15" w:rsidRPr="00D1034A" w:rsidRDefault="00694C15" w:rsidP="00694C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D1034A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  <w:cs/>
              </w:rPr>
              <w:t>ผลการดำเนินงาน</w:t>
            </w:r>
          </w:p>
        </w:tc>
        <w:tc>
          <w:tcPr>
            <w:tcW w:w="1134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vAlign w:val="center"/>
            <w:hideMark/>
          </w:tcPr>
          <w:p w14:paraId="37C7C1BC" w14:textId="77777777" w:rsidR="00694C15" w:rsidRPr="00D1034A" w:rsidRDefault="00694C15" w:rsidP="00694C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D1034A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  <w:cs/>
              </w:rPr>
              <w:t>งบประมาณที่ตั้งไว้</w:t>
            </w:r>
          </w:p>
        </w:tc>
        <w:tc>
          <w:tcPr>
            <w:tcW w:w="1134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vAlign w:val="center"/>
            <w:hideMark/>
          </w:tcPr>
          <w:p w14:paraId="05601641" w14:textId="77777777" w:rsidR="00694C15" w:rsidRPr="00D1034A" w:rsidRDefault="00694C15" w:rsidP="00694C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D1034A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  <w:cs/>
              </w:rPr>
              <w:t>งบประมาณที่ใช้</w:t>
            </w:r>
          </w:p>
        </w:tc>
      </w:tr>
      <w:tr w:rsidR="00694C15" w:rsidRPr="00D1034A" w14:paraId="25BCB0FA" w14:textId="77777777" w:rsidTr="00A51F58">
        <w:trPr>
          <w:trHeight w:val="1080"/>
          <w:tblHeader/>
        </w:trPr>
        <w:tc>
          <w:tcPr>
            <w:tcW w:w="2972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570ED529" w14:textId="77777777" w:rsidR="00694C15" w:rsidRPr="00D1034A" w:rsidRDefault="00694C15" w:rsidP="00694C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6F146068" w14:textId="77777777" w:rsidR="00694C15" w:rsidRPr="00D1034A" w:rsidRDefault="00694C15" w:rsidP="00694C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7BC35FCD" w14:textId="77777777" w:rsidR="00694C15" w:rsidRPr="00D1034A" w:rsidRDefault="00694C15" w:rsidP="00694C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113F3C94" w14:textId="1CF64DBF" w:rsidR="00694C15" w:rsidRPr="00D1034A" w:rsidRDefault="00694C15" w:rsidP="00694C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D1034A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  <w:t>(</w:t>
            </w:r>
            <w:r w:rsidRPr="00D1034A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  <w:cs/>
              </w:rPr>
              <w:t>ตุลาคม</w:t>
            </w:r>
            <w:r w:rsidRPr="00D1034A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  <w:t xml:space="preserve"> 256</w:t>
            </w:r>
            <w:r w:rsidR="00702A63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  <w:t>6</w:t>
            </w:r>
            <w:r w:rsidRPr="00D1034A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  <w:t xml:space="preserve"> - </w:t>
            </w:r>
            <w:r w:rsidRPr="00D1034A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  <w:cs/>
              </w:rPr>
              <w:t xml:space="preserve">ธันวาคม </w:t>
            </w:r>
            <w:r w:rsidRPr="00D1034A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  <w:t>256</w:t>
            </w:r>
            <w:r w:rsidR="00702A63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  <w:t>6</w:t>
            </w:r>
            <w:r w:rsidRPr="00D1034A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  <w:t>)</w:t>
            </w:r>
          </w:p>
        </w:tc>
        <w:tc>
          <w:tcPr>
            <w:tcW w:w="1559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4203AC0B" w14:textId="702612C9" w:rsidR="00694C15" w:rsidRPr="00D1034A" w:rsidRDefault="00694C15" w:rsidP="00694C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D1034A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  <w:t>(</w:t>
            </w:r>
            <w:r w:rsidRPr="00D1034A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  <w:cs/>
              </w:rPr>
              <w:t xml:space="preserve">มกราคม </w:t>
            </w:r>
            <w:r w:rsidRPr="00D1034A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  <w:t>256</w:t>
            </w:r>
            <w:r w:rsidR="00702A63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  <w:t>7</w:t>
            </w:r>
            <w:r w:rsidRPr="00D1034A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  <w:t xml:space="preserve"> - </w:t>
            </w:r>
            <w:r w:rsidRPr="00D1034A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  <w:cs/>
              </w:rPr>
              <w:t xml:space="preserve">มีนาคม </w:t>
            </w:r>
            <w:r w:rsidRPr="00D1034A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  <w:t>256</w:t>
            </w:r>
            <w:r w:rsidR="00702A63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  <w:t>7</w:t>
            </w:r>
            <w:r w:rsidRPr="00D1034A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  <w:t>)</w:t>
            </w:r>
          </w:p>
        </w:tc>
        <w:tc>
          <w:tcPr>
            <w:tcW w:w="1559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21EBF744" w14:textId="2626B63E" w:rsidR="00694C15" w:rsidRPr="00D1034A" w:rsidRDefault="00694C15" w:rsidP="00694C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D1034A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  <w:t>(</w:t>
            </w:r>
            <w:r w:rsidRPr="00D1034A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  <w:cs/>
              </w:rPr>
              <w:t xml:space="preserve">เมษายน </w:t>
            </w:r>
            <w:r w:rsidRPr="00D1034A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  <w:t>256</w:t>
            </w:r>
            <w:r w:rsidR="00702A63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  <w:t>7</w:t>
            </w:r>
            <w:r w:rsidRPr="00D1034A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  <w:t xml:space="preserve"> - </w:t>
            </w:r>
            <w:r w:rsidRPr="00D1034A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  <w:cs/>
              </w:rPr>
              <w:t>มิถุนายน</w:t>
            </w:r>
            <w:r w:rsidRPr="00D1034A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  <w:t xml:space="preserve"> 256</w:t>
            </w:r>
            <w:r w:rsidR="00702A63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  <w:t>7</w:t>
            </w:r>
            <w:r w:rsidRPr="00D1034A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  <w:t>)</w:t>
            </w:r>
          </w:p>
        </w:tc>
        <w:tc>
          <w:tcPr>
            <w:tcW w:w="1560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479BA4D" w14:textId="33896BD1" w:rsidR="00694C15" w:rsidRPr="00D1034A" w:rsidRDefault="00694C15" w:rsidP="00694C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D1034A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  <w:t>(</w:t>
            </w:r>
            <w:r w:rsidRPr="00D1034A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  <w:cs/>
              </w:rPr>
              <w:t xml:space="preserve">กรกฎาคม </w:t>
            </w:r>
            <w:r w:rsidRPr="00D1034A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  <w:t>256</w:t>
            </w:r>
            <w:r w:rsidR="00702A63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  <w:t>7</w:t>
            </w:r>
            <w:r w:rsidRPr="00D1034A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  <w:t xml:space="preserve"> - </w:t>
            </w:r>
            <w:r w:rsidRPr="00D1034A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  <w:cs/>
              </w:rPr>
              <w:t>กันยายน</w:t>
            </w:r>
            <w:r w:rsidRPr="00D1034A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  <w:t xml:space="preserve"> 256</w:t>
            </w:r>
            <w:r w:rsidR="00702A63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  <w:t>7</w:t>
            </w:r>
            <w:r w:rsidRPr="00D1034A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  <w:t>)</w:t>
            </w:r>
          </w:p>
        </w:tc>
        <w:tc>
          <w:tcPr>
            <w:tcW w:w="1134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7CED0A90" w14:textId="77777777" w:rsidR="00694C15" w:rsidRPr="00D1034A" w:rsidRDefault="00694C15" w:rsidP="00694C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2CBB3A6A" w14:textId="77777777" w:rsidR="00694C15" w:rsidRPr="00D1034A" w:rsidRDefault="00694C15" w:rsidP="00694C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</w:p>
        </w:tc>
      </w:tr>
      <w:tr w:rsidR="00694C15" w:rsidRPr="00D1034A" w14:paraId="7EC95084" w14:textId="77777777" w:rsidTr="00A51F58">
        <w:trPr>
          <w:trHeight w:val="675"/>
          <w:tblHeader/>
        </w:trPr>
        <w:tc>
          <w:tcPr>
            <w:tcW w:w="2972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52DE30B3" w14:textId="77777777" w:rsidR="00694C15" w:rsidRPr="00D1034A" w:rsidRDefault="00694C15" w:rsidP="00694C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30FF209D" w14:textId="77777777" w:rsidR="00694C15" w:rsidRPr="00D1034A" w:rsidRDefault="00694C15" w:rsidP="00694C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2F75B5"/>
            <w:vAlign w:val="center"/>
            <w:hideMark/>
          </w:tcPr>
          <w:p w14:paraId="4692FBDB" w14:textId="77777777" w:rsidR="00694C15" w:rsidRPr="00D1034A" w:rsidRDefault="00694C15" w:rsidP="00694C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D1034A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  <w:cs/>
              </w:rPr>
              <w:t>เริ่มต้น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2F75B5"/>
            <w:vAlign w:val="center"/>
            <w:hideMark/>
          </w:tcPr>
          <w:p w14:paraId="0FD4CBB7" w14:textId="77777777" w:rsidR="00694C15" w:rsidRPr="00D1034A" w:rsidRDefault="00694C15" w:rsidP="00694C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D1034A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  <w:cs/>
              </w:rPr>
              <w:t>สิ้นสุด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F75B5"/>
            <w:vAlign w:val="center"/>
            <w:hideMark/>
          </w:tcPr>
          <w:p w14:paraId="7197E612" w14:textId="77777777" w:rsidR="00694C15" w:rsidRPr="00D1034A" w:rsidRDefault="00694C15" w:rsidP="00694C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20"/>
                <w:szCs w:val="20"/>
              </w:rPr>
            </w:pPr>
            <w:r w:rsidRPr="00D1034A">
              <w:rPr>
                <w:rFonts w:ascii="TH SarabunPSK" w:eastAsia="Times New Roman" w:hAnsi="TH SarabunPSK" w:cs="TH SarabunPSK"/>
                <w:b/>
                <w:bCs/>
                <w:color w:val="FFFFFF"/>
                <w:sz w:val="20"/>
                <w:szCs w:val="20"/>
              </w:rPr>
              <w:t>(process)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2F75B5"/>
            <w:vAlign w:val="center"/>
            <w:hideMark/>
          </w:tcPr>
          <w:p w14:paraId="6B624263" w14:textId="77777777" w:rsidR="00694C15" w:rsidRPr="00D1034A" w:rsidRDefault="00694C15" w:rsidP="00694C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20"/>
                <w:szCs w:val="20"/>
              </w:rPr>
            </w:pPr>
            <w:r w:rsidRPr="00D1034A">
              <w:rPr>
                <w:rFonts w:ascii="TH SarabunPSK" w:eastAsia="Times New Roman" w:hAnsi="TH SarabunPSK" w:cs="TH SarabunPSK"/>
                <w:b/>
                <w:bCs/>
                <w:color w:val="FFFFFF"/>
                <w:sz w:val="20"/>
                <w:szCs w:val="20"/>
              </w:rPr>
              <w:t>(result)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2F75B5"/>
            <w:vAlign w:val="center"/>
            <w:hideMark/>
          </w:tcPr>
          <w:p w14:paraId="3399C7ED" w14:textId="77777777" w:rsidR="00694C15" w:rsidRPr="00D1034A" w:rsidRDefault="00694C15" w:rsidP="00694C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20"/>
                <w:szCs w:val="20"/>
              </w:rPr>
            </w:pPr>
            <w:r w:rsidRPr="00D1034A">
              <w:rPr>
                <w:rFonts w:ascii="TH SarabunPSK" w:eastAsia="Times New Roman" w:hAnsi="TH SarabunPSK" w:cs="TH SarabunPSK"/>
                <w:b/>
                <w:bCs/>
                <w:color w:val="FFFFFF"/>
                <w:sz w:val="20"/>
                <w:szCs w:val="20"/>
              </w:rPr>
              <w:t>(process)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2F75B5"/>
            <w:vAlign w:val="center"/>
            <w:hideMark/>
          </w:tcPr>
          <w:p w14:paraId="2D97A198" w14:textId="77777777" w:rsidR="00694C15" w:rsidRPr="00D1034A" w:rsidRDefault="00694C15" w:rsidP="00694C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20"/>
                <w:szCs w:val="20"/>
              </w:rPr>
            </w:pPr>
            <w:r w:rsidRPr="00D1034A">
              <w:rPr>
                <w:rFonts w:ascii="TH SarabunPSK" w:eastAsia="Times New Roman" w:hAnsi="TH SarabunPSK" w:cs="TH SarabunPSK"/>
                <w:b/>
                <w:bCs/>
                <w:color w:val="FFFFFF"/>
                <w:sz w:val="20"/>
                <w:szCs w:val="20"/>
              </w:rPr>
              <w:t>(result)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2F75B5"/>
            <w:vAlign w:val="center"/>
            <w:hideMark/>
          </w:tcPr>
          <w:p w14:paraId="2D1F1D89" w14:textId="77777777" w:rsidR="00694C15" w:rsidRPr="00D1034A" w:rsidRDefault="00694C15" w:rsidP="00694C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20"/>
                <w:szCs w:val="20"/>
              </w:rPr>
            </w:pPr>
            <w:r w:rsidRPr="00D1034A">
              <w:rPr>
                <w:rFonts w:ascii="TH SarabunPSK" w:eastAsia="Times New Roman" w:hAnsi="TH SarabunPSK" w:cs="TH SarabunPSK"/>
                <w:b/>
                <w:bCs/>
                <w:color w:val="FFFFFF"/>
                <w:sz w:val="20"/>
                <w:szCs w:val="20"/>
              </w:rPr>
              <w:t>(process)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2F75B5"/>
            <w:vAlign w:val="center"/>
            <w:hideMark/>
          </w:tcPr>
          <w:p w14:paraId="1DBCD807" w14:textId="77777777" w:rsidR="00694C15" w:rsidRPr="00D1034A" w:rsidRDefault="00694C15" w:rsidP="00694C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20"/>
                <w:szCs w:val="20"/>
              </w:rPr>
            </w:pPr>
            <w:r w:rsidRPr="00D1034A">
              <w:rPr>
                <w:rFonts w:ascii="TH SarabunPSK" w:eastAsia="Times New Roman" w:hAnsi="TH SarabunPSK" w:cs="TH SarabunPSK"/>
                <w:b/>
                <w:bCs/>
                <w:color w:val="FFFFFF"/>
                <w:sz w:val="20"/>
                <w:szCs w:val="20"/>
              </w:rPr>
              <w:t>(result)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2F75B5"/>
            <w:vAlign w:val="center"/>
            <w:hideMark/>
          </w:tcPr>
          <w:p w14:paraId="70B8546A" w14:textId="77777777" w:rsidR="00694C15" w:rsidRPr="00D1034A" w:rsidRDefault="00694C15" w:rsidP="00694C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20"/>
                <w:szCs w:val="20"/>
              </w:rPr>
            </w:pPr>
            <w:r w:rsidRPr="00D1034A">
              <w:rPr>
                <w:rFonts w:ascii="TH SarabunPSK" w:eastAsia="Times New Roman" w:hAnsi="TH SarabunPSK" w:cs="TH SarabunPSK"/>
                <w:b/>
                <w:bCs/>
                <w:color w:val="FFFFFF"/>
                <w:sz w:val="20"/>
                <w:szCs w:val="20"/>
              </w:rPr>
              <w:t>(process)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2F75B5"/>
            <w:vAlign w:val="center"/>
            <w:hideMark/>
          </w:tcPr>
          <w:p w14:paraId="6A8B5879" w14:textId="77777777" w:rsidR="00694C15" w:rsidRPr="00D1034A" w:rsidRDefault="00694C15" w:rsidP="00694C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20"/>
                <w:szCs w:val="20"/>
              </w:rPr>
            </w:pPr>
            <w:r w:rsidRPr="00D1034A">
              <w:rPr>
                <w:rFonts w:ascii="TH SarabunPSK" w:eastAsia="Times New Roman" w:hAnsi="TH SarabunPSK" w:cs="TH SarabunPSK"/>
                <w:b/>
                <w:bCs/>
                <w:color w:val="FFFFFF"/>
                <w:sz w:val="20"/>
                <w:szCs w:val="20"/>
              </w:rPr>
              <w:t>(result)</w:t>
            </w:r>
          </w:p>
        </w:tc>
        <w:tc>
          <w:tcPr>
            <w:tcW w:w="1134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  <w:hideMark/>
          </w:tcPr>
          <w:p w14:paraId="7ECDFE6F" w14:textId="77777777" w:rsidR="00694C15" w:rsidRPr="00D1034A" w:rsidRDefault="00694C15" w:rsidP="00694C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  <w:hideMark/>
          </w:tcPr>
          <w:p w14:paraId="3FA6D86B" w14:textId="77777777" w:rsidR="00694C15" w:rsidRPr="00D1034A" w:rsidRDefault="00694C15" w:rsidP="00694C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</w:p>
        </w:tc>
      </w:tr>
      <w:tr w:rsidR="00694C15" w:rsidRPr="00D1034A" w14:paraId="20C9599B" w14:textId="77777777" w:rsidTr="00A51F58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69603" w14:textId="70642A3E" w:rsidR="0038183A" w:rsidRPr="0038183A" w:rsidRDefault="0038183A" w:rsidP="0038183A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38183A">
              <w:rPr>
                <w:rFonts w:ascii="TH SarabunPSK" w:hAnsi="TH SarabunPSK" w:cs="TH SarabunPSK"/>
                <w:color w:val="000000"/>
                <w:sz w:val="28"/>
              </w:rPr>
              <w:t xml:space="preserve">1. </w:t>
            </w:r>
            <w:r w:rsidRPr="0038183A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โครงการการตลาดสัตว์ทดลองและการให้บริการทดสอบความ</w:t>
            </w:r>
          </w:p>
          <w:p w14:paraId="0C22DB61" w14:textId="6FE1A68F" w:rsidR="00694C15" w:rsidRPr="00D1034A" w:rsidRDefault="0038183A" w:rsidP="0038183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8183A">
              <w:rPr>
                <w:rFonts w:ascii="TH SarabunPSK" w:hAnsi="TH SarabunPSK" w:cs="TH SarabunPSK"/>
                <w:color w:val="000000"/>
                <w:sz w:val="28"/>
                <w:cs/>
              </w:rPr>
              <w:t>ปลอดภัยเชิงรุก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6E2CB" w14:textId="411825D5" w:rsidR="00694C15" w:rsidRPr="00D1034A" w:rsidRDefault="00694C15" w:rsidP="00694C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75552" w14:textId="56702668" w:rsidR="00694C15" w:rsidRPr="00D1034A" w:rsidRDefault="00694C15" w:rsidP="00694C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100E2" w14:textId="277E4F4E" w:rsidR="00694C15" w:rsidRPr="00D1034A" w:rsidRDefault="00694C15" w:rsidP="00694C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BACA1" w14:textId="33B52FEA" w:rsidR="00694C15" w:rsidRPr="00D1034A" w:rsidRDefault="00694C15" w:rsidP="00694C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A5DBF" w14:textId="48FBEFE9" w:rsidR="00694C15" w:rsidRPr="00D1034A" w:rsidRDefault="00694C15" w:rsidP="00694C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B709C" w14:textId="042F9790" w:rsidR="00694C15" w:rsidRPr="00D1034A" w:rsidRDefault="00694C15" w:rsidP="00694C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BCCD7" w14:textId="30D62197" w:rsidR="00694C15" w:rsidRPr="00D1034A" w:rsidRDefault="00694C15" w:rsidP="00694C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E287A" w14:textId="21D37320" w:rsidR="00694C15" w:rsidRPr="00D1034A" w:rsidRDefault="00694C15" w:rsidP="00694C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39807" w14:textId="47F4613A" w:rsidR="00694C15" w:rsidRPr="00D1034A" w:rsidRDefault="00694C15" w:rsidP="00694C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C17DD" w14:textId="0542B64E" w:rsidR="00694C15" w:rsidRPr="00D1034A" w:rsidRDefault="00694C15" w:rsidP="00694C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C5286" w14:textId="6B5885B5" w:rsidR="00694C15" w:rsidRPr="00D1034A" w:rsidRDefault="00694C15" w:rsidP="00694C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6C555" w14:textId="3E0E5383" w:rsidR="00694C15" w:rsidRPr="00D1034A" w:rsidRDefault="00694C15" w:rsidP="00694C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D21E1" w14:textId="46A68BA7" w:rsidR="00694C15" w:rsidRPr="00D1034A" w:rsidRDefault="00694C15" w:rsidP="00694C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A51F58" w:rsidRPr="00D1034A" w14:paraId="7648B40B" w14:textId="77777777" w:rsidTr="00A51F58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F50DE" w14:textId="3AEB7657" w:rsidR="00A51F58" w:rsidRPr="00D1034A" w:rsidRDefault="00A51F58" w:rsidP="00A51F5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4C15">
              <w:rPr>
                <w:rFonts w:ascii="TH SarabunPSK" w:hAnsi="TH SarabunPSK" w:cs="TH SarabunPSK"/>
                <w:color w:val="000000"/>
                <w:sz w:val="28"/>
              </w:rPr>
              <w:t xml:space="preserve">- </w:t>
            </w:r>
            <w:r w:rsidRPr="00694C15">
              <w:rPr>
                <w:rFonts w:ascii="TH SarabunPSK" w:hAnsi="TH SarabunPSK" w:cs="TH SarabunPSK"/>
                <w:color w:val="000000"/>
                <w:sz w:val="28"/>
                <w:cs/>
              </w:rPr>
              <w:t>ร้อยละของรายได้สุทธิเพิ่มขึ้น</w:t>
            </w:r>
            <w:r w:rsidRPr="00694C15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E5261" w14:textId="4BC07087" w:rsidR="00A51F58" w:rsidRPr="00D1034A" w:rsidRDefault="00A51F58" w:rsidP="00A51F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4C15">
              <w:rPr>
                <w:rFonts w:ascii="TH SarabunPSK" w:hAnsi="TH SarabunPSK" w:cs="TH SarabunPSK"/>
                <w:color w:val="000000"/>
                <w:sz w:val="28"/>
                <w:cs/>
              </w:rPr>
              <w:t>ร้อยละ</w:t>
            </w:r>
            <w:r w:rsidRPr="00694C15">
              <w:rPr>
                <w:rFonts w:ascii="TH SarabunPSK" w:hAnsi="TH SarabunPSK" w:cs="TH SarabunPSK"/>
                <w:color w:val="000000"/>
                <w:sz w:val="28"/>
              </w:rPr>
              <w:t xml:space="preserve"> 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B2522" w14:textId="480C4ED8" w:rsidR="00A51F58" w:rsidRPr="00D1034A" w:rsidRDefault="00A51F58" w:rsidP="00A51F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9488B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>1 ต.ค.-66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C77A6" w14:textId="0B2931F6" w:rsidR="00A51F58" w:rsidRPr="00D1034A" w:rsidRDefault="00A51F58" w:rsidP="00A51F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9488B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>30 ก.ย.-67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6DD2B" w14:textId="1135CE9D" w:rsidR="00A51F58" w:rsidRPr="00D1034A" w:rsidRDefault="00A51F58" w:rsidP="00A51F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C312F">
              <w:rPr>
                <w:rFonts w:ascii="TH SarabunPSK" w:eastAsia="Sarabun" w:hAnsi="TH SarabunPSK" w:cs="TH SarabunPSK"/>
                <w:color w:val="000000"/>
                <w:sz w:val="28"/>
              </w:rPr>
              <w:t>25%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F8780" w14:textId="4531CF29" w:rsidR="00A51F58" w:rsidRPr="00D1034A" w:rsidRDefault="00A51F58" w:rsidP="00A51F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C312F">
              <w:rPr>
                <w:rFonts w:ascii="TH SarabunPSK" w:eastAsia="Sarabun" w:hAnsi="TH SarabunPSK" w:cs="TH SarabunPSK"/>
                <w:color w:val="000000"/>
                <w:sz w:val="28"/>
              </w:rPr>
              <w:t>25%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DFAE9" w14:textId="4CF41381" w:rsidR="00A51F58" w:rsidRPr="00D1034A" w:rsidRDefault="00A51F58" w:rsidP="00A51F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C312F">
              <w:rPr>
                <w:rFonts w:ascii="TH SarabunPSK" w:eastAsia="Sarabun" w:hAnsi="TH SarabunPSK" w:cs="TH SarabunPSK"/>
                <w:sz w:val="28"/>
              </w:rPr>
              <w:t>50%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FAC70" w14:textId="07C966E5" w:rsidR="00A51F58" w:rsidRPr="00D1034A" w:rsidRDefault="00A51F58" w:rsidP="00A51F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C312F">
              <w:rPr>
                <w:rFonts w:ascii="TH SarabunPSK" w:eastAsia="Sarabun" w:hAnsi="TH SarabunPSK" w:cs="TH SarabunPSK"/>
                <w:sz w:val="28"/>
              </w:rPr>
              <w:t>50%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71ED3" w14:textId="5B7BD03A" w:rsidR="00A51F58" w:rsidRPr="00D1034A" w:rsidRDefault="00A51F58" w:rsidP="00A51F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Sarabun" w:hAnsi="TH SarabunPSK" w:cs="TH SarabunPSK" w:hint="cs"/>
                <w:sz w:val="28"/>
                <w:cs/>
              </w:rPr>
              <w:t>75</w:t>
            </w:r>
            <w:r>
              <w:rPr>
                <w:rFonts w:ascii="TH SarabunPSK" w:eastAsia="Sarabun" w:hAnsi="TH SarabunPSK" w:cs="TH SarabunPSK"/>
                <w:sz w:val="28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67232" w14:textId="110BB0E8" w:rsidR="00A51F58" w:rsidRPr="00D1034A" w:rsidRDefault="00A51F58" w:rsidP="00A51F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Sarabun" w:hAnsi="TH SarabunPSK" w:cs="TH SarabunPSK"/>
                <w:sz w:val="28"/>
              </w:rPr>
              <w:t>75%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7D76F" w14:textId="070A6CCA" w:rsidR="00A51F58" w:rsidRPr="00D1034A" w:rsidRDefault="00A51F58" w:rsidP="00A51F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Sarabun" w:hAnsi="TH SarabunPSK" w:cs="TH SarabunPSK"/>
                <w:sz w:val="28"/>
              </w:rP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08D0D" w14:textId="2798CCB1" w:rsidR="00A51F58" w:rsidRPr="00D1034A" w:rsidRDefault="00A51F58" w:rsidP="00A51F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Sarabun" w:hAnsi="TH SarabunPSK" w:cs="TH SarabunPSK"/>
                <w:sz w:val="28"/>
              </w:rPr>
              <w:t>85%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FE964" w14:textId="045F1A30" w:rsidR="00A51F58" w:rsidRPr="00D1034A" w:rsidRDefault="00A51F58" w:rsidP="00A51F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694C15">
              <w:rPr>
                <w:rFonts w:ascii="TH SarabunPSK" w:hAnsi="TH SarabunPSK" w:cs="TH SarabunPSK"/>
                <w:sz w:val="28"/>
              </w:rPr>
              <w:t>200,000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9679D" w14:textId="5DAC5376" w:rsidR="00A51F58" w:rsidRPr="00D1034A" w:rsidRDefault="00A51F58" w:rsidP="00A51F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694C15">
              <w:rPr>
                <w:rFonts w:ascii="TH SarabunPSK" w:hAnsi="TH SarabunPSK" w:cs="TH SarabunPSK"/>
                <w:sz w:val="28"/>
              </w:rPr>
              <w:t>1</w:t>
            </w:r>
            <w:r w:rsidR="00256E67">
              <w:rPr>
                <w:rFonts w:ascii="TH SarabunPSK" w:hAnsi="TH SarabunPSK" w:cs="TH SarabunPSK"/>
                <w:sz w:val="28"/>
              </w:rPr>
              <w:t>7</w:t>
            </w:r>
            <w:r w:rsidRPr="00694C15">
              <w:rPr>
                <w:rFonts w:ascii="TH SarabunPSK" w:hAnsi="TH SarabunPSK" w:cs="TH SarabunPSK"/>
                <w:sz w:val="28"/>
              </w:rPr>
              <w:t>0,000</w:t>
            </w:r>
          </w:p>
        </w:tc>
      </w:tr>
      <w:tr w:rsidR="00A51F58" w:rsidRPr="00D1034A" w14:paraId="26587338" w14:textId="77777777" w:rsidTr="00A51F58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15E456" w14:textId="70B62FE0" w:rsidR="00A51F58" w:rsidRPr="00694C15" w:rsidRDefault="00A51F58" w:rsidP="00A51F58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D974B7">
              <w:rPr>
                <w:rFonts w:ascii="TH SarabunPSK" w:hAnsi="TH SarabunPSK" w:cs="TH SarabunPSK"/>
                <w:color w:val="000000"/>
                <w:sz w:val="28"/>
              </w:rPr>
              <w:t xml:space="preserve">- </w:t>
            </w:r>
            <w:r w:rsidRPr="00D974B7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มีการจัดทำ </w:t>
            </w:r>
            <w:r w:rsidRPr="00D974B7">
              <w:rPr>
                <w:rFonts w:ascii="TH SarabunPSK" w:hAnsi="TH SarabunPSK" w:cs="TH SarabunPSK"/>
                <w:color w:val="000000"/>
                <w:sz w:val="28"/>
              </w:rPr>
              <w:t>Unit cost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567E0" w14:textId="5364D923" w:rsidR="00A51F58" w:rsidRPr="00694C15" w:rsidRDefault="00A51F58" w:rsidP="00A51F5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0C312F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1 </w:t>
            </w:r>
            <w:proofErr w:type="spellStart"/>
            <w:r w:rsidRPr="000C312F">
              <w:rPr>
                <w:rFonts w:ascii="TH SarabunPSK" w:eastAsia="Sarabun" w:hAnsi="TH SarabunPSK" w:cs="TH SarabunPSK"/>
                <w:color w:val="000000"/>
                <w:sz w:val="28"/>
              </w:rPr>
              <w:t>ครั้ง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EAB6D" w14:textId="5EEB083A" w:rsidR="00A51F58" w:rsidRPr="0079488B" w:rsidRDefault="00A51F58" w:rsidP="00A51F58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9488B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>1 ต.ค.-66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37780" w14:textId="79A78437" w:rsidR="00A51F58" w:rsidRPr="0079488B" w:rsidRDefault="00A51F58" w:rsidP="00A51F58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9488B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>30 ก.ย.-67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C298F" w14:textId="2A882872" w:rsidR="00A51F58" w:rsidRPr="000C312F" w:rsidRDefault="00A51F58" w:rsidP="00A51F58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0C312F">
              <w:rPr>
                <w:rFonts w:ascii="TH SarabunPSK" w:eastAsia="Sarabun" w:hAnsi="TH SarabunPSK" w:cs="TH SarabunPSK"/>
                <w:color w:val="000000"/>
                <w:sz w:val="28"/>
              </w:rPr>
              <w:t>25%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35EC4" w14:textId="448457A2" w:rsidR="00A51F58" w:rsidRPr="000C312F" w:rsidRDefault="00A51F58" w:rsidP="00A51F58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0C312F">
              <w:rPr>
                <w:rFonts w:ascii="TH SarabunPSK" w:eastAsia="Sarabun" w:hAnsi="TH SarabunPSK" w:cs="TH SarabunPSK"/>
                <w:color w:val="000000"/>
                <w:sz w:val="28"/>
              </w:rPr>
              <w:t>25%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75CF1" w14:textId="2422C0DD" w:rsidR="00A51F58" w:rsidRPr="000C312F" w:rsidRDefault="00A51F58" w:rsidP="00A51F58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0C312F">
              <w:rPr>
                <w:rFonts w:ascii="TH SarabunPSK" w:eastAsia="Sarabun" w:hAnsi="TH SarabunPSK" w:cs="TH SarabunPSK"/>
                <w:sz w:val="28"/>
              </w:rPr>
              <w:t>50%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57E49" w14:textId="644D9E0C" w:rsidR="00A51F58" w:rsidRPr="000C312F" w:rsidRDefault="00A51F58" w:rsidP="00A51F58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0C312F">
              <w:rPr>
                <w:rFonts w:ascii="TH SarabunPSK" w:eastAsia="Sarabun" w:hAnsi="TH SarabunPSK" w:cs="TH SarabunPSK"/>
                <w:sz w:val="28"/>
              </w:rPr>
              <w:t>50%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AB6BA" w14:textId="10B5224E" w:rsidR="00A51F58" w:rsidRDefault="00A51F58" w:rsidP="00A51F58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cs/>
              </w:rPr>
            </w:pPr>
            <w:r>
              <w:rPr>
                <w:rFonts w:ascii="TH SarabunPSK" w:eastAsia="Sarabun" w:hAnsi="TH SarabunPSK" w:cs="TH SarabunPSK"/>
                <w:sz w:val="28"/>
              </w:rPr>
              <w:t>75%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0A8F5" w14:textId="0FF1CC0D" w:rsidR="00A51F58" w:rsidRDefault="00A51F58" w:rsidP="00A51F58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</w:rPr>
            </w:pPr>
            <w:r>
              <w:rPr>
                <w:rFonts w:ascii="TH SarabunPSK" w:eastAsia="Sarabun" w:hAnsi="TH SarabunPSK" w:cs="TH SarabunPSK"/>
                <w:sz w:val="28"/>
              </w:rPr>
              <w:t>75%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E78FF" w14:textId="22712349" w:rsidR="00A51F58" w:rsidRPr="00D1034A" w:rsidRDefault="00A51F58" w:rsidP="00A51F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Sarabun" w:hAnsi="TH SarabunPSK" w:cs="TH SarabunPSK"/>
                <w:sz w:val="28"/>
              </w:rP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4BF1C" w14:textId="6A238DB4" w:rsidR="00A51F58" w:rsidRPr="00D1034A" w:rsidRDefault="00A51F58" w:rsidP="00A51F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Sarabun" w:hAnsi="TH SarabunPSK" w:cs="TH SarabunPSK"/>
                <w:sz w:val="28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043AEF" w14:textId="7100251A" w:rsidR="00A51F58" w:rsidRPr="00694C15" w:rsidRDefault="00A51F58" w:rsidP="00A51F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55D1A4" w14:textId="2D9C5A2C" w:rsidR="00A51F58" w:rsidRPr="00694C15" w:rsidRDefault="00A51F58" w:rsidP="00A51F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</w:tr>
      <w:tr w:rsidR="00A51F58" w:rsidRPr="00D1034A" w14:paraId="693C0591" w14:textId="77777777" w:rsidTr="00A51F58">
        <w:trPr>
          <w:trHeight w:val="25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00B2C" w14:textId="28F2320D" w:rsidR="00A51F58" w:rsidRPr="00D1034A" w:rsidRDefault="00A51F58" w:rsidP="00A51F5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4C15">
              <w:rPr>
                <w:rFonts w:ascii="TH SarabunPSK" w:hAnsi="TH SarabunPSK" w:cs="TH SarabunPSK"/>
                <w:color w:val="000000"/>
                <w:sz w:val="28"/>
              </w:rPr>
              <w:t xml:space="preserve">2. </w:t>
            </w:r>
            <w:r w:rsidRPr="00694C15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โครงการพัฒนาบุคลากร (ตามแผนพัฒนาประจำปีและตามแผน </w:t>
            </w:r>
            <w:r w:rsidRPr="00694C15">
              <w:rPr>
                <w:rFonts w:ascii="TH SarabunPSK" w:hAnsi="TH SarabunPSK" w:cs="TH SarabunPSK"/>
                <w:color w:val="000000"/>
                <w:sz w:val="28"/>
              </w:rPr>
              <w:t xml:space="preserve">IDP </w:t>
            </w:r>
            <w:r w:rsidRPr="00694C15">
              <w:rPr>
                <w:rFonts w:ascii="TH SarabunPSK" w:hAnsi="TH SarabunPSK" w:cs="TH SarabunPSK"/>
                <w:color w:val="000000"/>
                <w:sz w:val="28"/>
                <w:cs/>
              </w:rPr>
              <w:t>ของมหาวิทยาลัย)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97684" w14:textId="5BE0663C" w:rsidR="00A51F58" w:rsidRPr="00D1034A" w:rsidRDefault="00A51F58" w:rsidP="00A51F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4967E" w14:textId="4ABEF153" w:rsidR="00A51F58" w:rsidRPr="00D1034A" w:rsidRDefault="00A51F58" w:rsidP="00A51F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E5962" w14:textId="1A3CDBB7" w:rsidR="00A51F58" w:rsidRPr="00D1034A" w:rsidRDefault="00A51F58" w:rsidP="00A51F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7D6F2" w14:textId="2BC5B7CD" w:rsidR="00A51F58" w:rsidRPr="00D1034A" w:rsidRDefault="00A51F58" w:rsidP="00A51F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DF3A8" w14:textId="5B28EF6A" w:rsidR="00A51F58" w:rsidRPr="00D1034A" w:rsidRDefault="00A51F58" w:rsidP="00A51F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94389" w14:textId="4C759B56" w:rsidR="00A51F58" w:rsidRPr="00D1034A" w:rsidRDefault="00A51F58" w:rsidP="00A51F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08789" w14:textId="56D50650" w:rsidR="00A51F58" w:rsidRPr="00D1034A" w:rsidRDefault="00A51F58" w:rsidP="00A51F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C3F0D" w14:textId="455FFD42" w:rsidR="00A51F58" w:rsidRPr="00D1034A" w:rsidRDefault="00A51F58" w:rsidP="00A51F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BBCFA" w14:textId="0E83B0C9" w:rsidR="00A51F58" w:rsidRPr="00D1034A" w:rsidRDefault="00A51F58" w:rsidP="00A51F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D81D6" w14:textId="6D21C065" w:rsidR="00A51F58" w:rsidRPr="00D1034A" w:rsidRDefault="00A51F58" w:rsidP="00A51F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ABF5D" w14:textId="42DED76E" w:rsidR="00A51F58" w:rsidRPr="00D1034A" w:rsidRDefault="00A51F58" w:rsidP="00A51F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C3DB5" w14:textId="79FB70CC" w:rsidR="00A51F58" w:rsidRPr="00D1034A" w:rsidRDefault="00A51F58" w:rsidP="00A51F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82A50" w14:textId="3E233A25" w:rsidR="00A51F58" w:rsidRPr="00D1034A" w:rsidRDefault="00A51F58" w:rsidP="00A51F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A51F58" w:rsidRPr="00D1034A" w14:paraId="4E320746" w14:textId="77777777" w:rsidTr="00A51F58">
        <w:trPr>
          <w:trHeight w:val="25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AE88F5" w14:textId="687A76FB" w:rsidR="00A51F58" w:rsidRPr="00D1034A" w:rsidRDefault="00A51F58" w:rsidP="00A51F5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4C15">
              <w:rPr>
                <w:rFonts w:ascii="TH SarabunPSK" w:hAnsi="TH SarabunPSK" w:cs="TH SarabunPSK"/>
                <w:color w:val="000000"/>
                <w:sz w:val="28"/>
              </w:rPr>
              <w:t xml:space="preserve">- </w:t>
            </w:r>
            <w:r w:rsidRPr="00694C15">
              <w:rPr>
                <w:rFonts w:ascii="TH SarabunPSK" w:hAnsi="TH SarabunPSK" w:cs="TH SarabunPSK"/>
                <w:color w:val="000000"/>
                <w:sz w:val="28"/>
                <w:cs/>
              </w:rPr>
              <w:t>ความผูกพันในการปฏิบัติงานต่อองค์กร</w:t>
            </w:r>
            <w:r w:rsidRPr="00694C15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694C15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ของผู้ตอบแบบสอบถามในระดับคะแนน </w:t>
            </w:r>
            <w:r w:rsidRPr="00694C15">
              <w:rPr>
                <w:rFonts w:ascii="TH SarabunPSK" w:hAnsi="TH SarabunPSK" w:cs="TH SarabunPSK"/>
                <w:color w:val="000000"/>
                <w:sz w:val="28"/>
              </w:rPr>
              <w:t xml:space="preserve">4 </w:t>
            </w:r>
            <w:r w:rsidRPr="00694C15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ขึ้นไป ไม่น้อยกว่า ร้อยละ </w:t>
            </w:r>
            <w:r w:rsidRPr="00694C15">
              <w:rPr>
                <w:rFonts w:ascii="TH SarabunPSK" w:hAnsi="TH SarabunPSK" w:cs="TH SarabunPSK"/>
                <w:color w:val="000000"/>
                <w:sz w:val="28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8ED74" w14:textId="3D335759" w:rsidR="00A51F58" w:rsidRPr="00D1034A" w:rsidRDefault="00A51F58" w:rsidP="00A51F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4C15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ไม่น้อยกว่า ร้อยละ </w:t>
            </w:r>
            <w:r w:rsidRPr="00694C15">
              <w:rPr>
                <w:rFonts w:ascii="TH SarabunPSK" w:hAnsi="TH SarabunPSK" w:cs="TH SarabunPSK"/>
                <w:color w:val="000000"/>
                <w:sz w:val="28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4A5BCC" w14:textId="3672274F" w:rsidR="00A51F58" w:rsidRPr="00D1034A" w:rsidRDefault="00A51F58" w:rsidP="00A51F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9488B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>1 ต.ค.-66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08716" w14:textId="3BD6181E" w:rsidR="00A51F58" w:rsidRPr="00D1034A" w:rsidRDefault="00A51F58" w:rsidP="00A51F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9488B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>30 ก.ย.-67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B3901" w14:textId="268456C3" w:rsidR="00A51F58" w:rsidRPr="00D1034A" w:rsidRDefault="00A51F58" w:rsidP="00A51F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D6FA9">
              <w:rPr>
                <w:rFonts w:ascii="TH SarabunPSK" w:eastAsia="Sarabun" w:hAnsi="TH SarabunPSK" w:cs="TH SarabunPSK"/>
                <w:color w:val="000000"/>
                <w:sz w:val="28"/>
              </w:rPr>
              <w:t>25%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67EF4" w14:textId="50B814F4" w:rsidR="00A51F58" w:rsidRPr="00D1034A" w:rsidRDefault="00A51F58" w:rsidP="00A51F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D6FA9">
              <w:rPr>
                <w:rFonts w:ascii="TH SarabunPSK" w:eastAsia="Sarabun" w:hAnsi="TH SarabunPSK" w:cs="TH SarabunPSK"/>
                <w:color w:val="000000"/>
                <w:sz w:val="28"/>
              </w:rPr>
              <w:t>25%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13B32" w14:textId="08B80CB7" w:rsidR="00A51F58" w:rsidRPr="00DC5D55" w:rsidRDefault="00A51F58" w:rsidP="00A51F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 w:rsidRPr="006D6FA9">
              <w:rPr>
                <w:rFonts w:ascii="TH SarabunPSK" w:eastAsia="Sarabun" w:hAnsi="TH SarabunPSK" w:cs="TH SarabunPSK"/>
                <w:sz w:val="28"/>
              </w:rPr>
              <w:t>50%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8BDDC" w14:textId="1D069D4C" w:rsidR="00A51F58" w:rsidRPr="00DC5D55" w:rsidRDefault="00A51F58" w:rsidP="00A51F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 w:rsidRPr="006D6FA9">
              <w:rPr>
                <w:rFonts w:ascii="TH SarabunPSK" w:eastAsia="Sarabun" w:hAnsi="TH SarabunPSK" w:cs="TH SarabunPSK"/>
                <w:sz w:val="28"/>
              </w:rPr>
              <w:t>50%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892D0" w14:textId="55C1F8C0" w:rsidR="00A51F58" w:rsidRPr="00DC5D55" w:rsidRDefault="00A51F58" w:rsidP="00A51F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>
              <w:rPr>
                <w:rFonts w:ascii="TH SarabunPSK" w:eastAsia="Sarabun" w:hAnsi="TH SarabunPSK" w:cs="TH SarabunPSK"/>
                <w:sz w:val="28"/>
              </w:rPr>
              <w:t>75%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512FF" w14:textId="37B5F3BC" w:rsidR="00A51F58" w:rsidRPr="00DC5D55" w:rsidRDefault="00A51F58" w:rsidP="00A51F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>
              <w:rPr>
                <w:rFonts w:ascii="TH SarabunPSK" w:eastAsia="Sarabun" w:hAnsi="TH SarabunPSK" w:cs="TH SarabunPSK"/>
                <w:sz w:val="28"/>
              </w:rPr>
              <w:t>75%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C6ADE2" w14:textId="179234B6" w:rsidR="00A51F58" w:rsidRPr="00DC5D55" w:rsidRDefault="00A51F58" w:rsidP="00A51F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>
              <w:rPr>
                <w:rFonts w:ascii="TH SarabunPSK" w:eastAsia="Sarabun" w:hAnsi="TH SarabunPSK" w:cs="TH SarabunPSK"/>
                <w:sz w:val="28"/>
              </w:rPr>
              <w:t>85%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098AA5" w14:textId="0EB7572A" w:rsidR="00A51F58" w:rsidRPr="00DC5D55" w:rsidRDefault="00A51F58" w:rsidP="00A51F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>
              <w:rPr>
                <w:rFonts w:ascii="TH SarabunPSK" w:eastAsia="Sarabun" w:hAnsi="TH SarabunPSK" w:cs="TH SarabunPSK"/>
                <w:sz w:val="28"/>
              </w:rPr>
              <w:t>75%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8CA16" w14:textId="30E88F32" w:rsidR="00A51F58" w:rsidRPr="006B3502" w:rsidRDefault="00A51F58" w:rsidP="00A51F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6B3502">
              <w:rPr>
                <w:rFonts w:ascii="TH SarabunPSK" w:hAnsi="TH SarabunPSK" w:cs="TH SarabunPSK"/>
                <w:sz w:val="28"/>
              </w:rPr>
              <w:t>400,000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D8849" w14:textId="3FAC3709" w:rsidR="00A51F58" w:rsidRPr="006B3502" w:rsidRDefault="00A51F58" w:rsidP="00A51F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6B3502">
              <w:rPr>
                <w:rFonts w:ascii="TH SarabunPSK" w:hAnsi="TH SarabunPSK" w:cs="TH SarabunPSK"/>
                <w:sz w:val="28"/>
              </w:rPr>
              <w:t>300,000</w:t>
            </w:r>
          </w:p>
        </w:tc>
      </w:tr>
      <w:tr w:rsidR="00A51F58" w:rsidRPr="00D1034A" w14:paraId="197CFB22" w14:textId="77777777" w:rsidTr="00A51F58">
        <w:trPr>
          <w:trHeight w:val="25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7E3A4E" w14:textId="4F4123DB" w:rsidR="00A51F58" w:rsidRPr="00694C15" w:rsidRDefault="00A51F58" w:rsidP="00A51F58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694C15">
              <w:rPr>
                <w:rFonts w:ascii="TH SarabunPSK" w:hAnsi="TH SarabunPSK" w:cs="TH SarabunPSK"/>
                <w:color w:val="000000"/>
                <w:sz w:val="28"/>
              </w:rPr>
              <w:t xml:space="preserve">3. </w:t>
            </w:r>
            <w:r w:rsidRPr="00694C15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โครงการอนุรักษ์พลังงานและสิ่งแวดล้อม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F9EBA" w14:textId="4CC82DA9" w:rsidR="00A51F58" w:rsidRPr="00694C15" w:rsidRDefault="00A51F58" w:rsidP="00A51F5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8F7A0" w14:textId="368C7A9F" w:rsidR="00A51F58" w:rsidRPr="00694C15" w:rsidRDefault="00A51F58" w:rsidP="00A51F5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0757C" w14:textId="4648F184" w:rsidR="00A51F58" w:rsidRPr="00694C15" w:rsidRDefault="00A51F58" w:rsidP="00A51F5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81760" w14:textId="776620ED" w:rsidR="00A51F58" w:rsidRPr="00694C15" w:rsidRDefault="00A51F58" w:rsidP="00A51F5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58523" w14:textId="240A2B58" w:rsidR="00A51F58" w:rsidRPr="00694C15" w:rsidRDefault="00A51F58" w:rsidP="00A51F5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1393A" w14:textId="352DA390" w:rsidR="00A51F58" w:rsidRPr="00694C15" w:rsidRDefault="00A51F58" w:rsidP="00A51F5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D31AD" w14:textId="32E8A7ED" w:rsidR="00A51F58" w:rsidRPr="00694C15" w:rsidRDefault="00A51F58" w:rsidP="00A51F5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777E3" w14:textId="227EF60F" w:rsidR="00A51F58" w:rsidRPr="00694C15" w:rsidRDefault="00A51F58" w:rsidP="00A51F5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F2896" w14:textId="7BB25172" w:rsidR="00A51F58" w:rsidRPr="00694C15" w:rsidRDefault="00A51F58" w:rsidP="00A51F5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A4FCA0" w14:textId="02EB84DE" w:rsidR="00A51F58" w:rsidRPr="00694C15" w:rsidRDefault="00A51F58" w:rsidP="00A51F5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7C62CF" w14:textId="2054F545" w:rsidR="00A51F58" w:rsidRPr="00694C15" w:rsidRDefault="00A51F58" w:rsidP="00A51F5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E7937D" w14:textId="76520985" w:rsidR="00A51F58" w:rsidRPr="00694C15" w:rsidRDefault="00A51F58" w:rsidP="00A51F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11F8A7" w14:textId="44441FAA" w:rsidR="00A51F58" w:rsidRPr="00694C15" w:rsidRDefault="00A51F58" w:rsidP="00A51F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51F58" w:rsidRPr="00D1034A" w14:paraId="7A556AE7" w14:textId="77777777" w:rsidTr="00A51F58">
        <w:trPr>
          <w:trHeight w:val="25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AFF165" w14:textId="77777777" w:rsidR="00A51F58" w:rsidRDefault="00A51F58" w:rsidP="00A51F58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D974B7">
              <w:rPr>
                <w:rFonts w:ascii="TH SarabunPSK" w:hAnsi="TH SarabunPSK" w:cs="TH SarabunPSK"/>
                <w:color w:val="000000"/>
                <w:sz w:val="28"/>
              </w:rPr>
              <w:t xml:space="preserve">- </w:t>
            </w:r>
            <w:r w:rsidRPr="00D974B7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มีแผนบริหารจัดการด้าน </w:t>
            </w:r>
            <w:r w:rsidRPr="00D974B7">
              <w:rPr>
                <w:rFonts w:ascii="TH SarabunPSK" w:hAnsi="TH SarabunPSK" w:cs="TH SarabunPSK"/>
                <w:color w:val="000000"/>
                <w:sz w:val="28"/>
              </w:rPr>
              <w:t>SDGs 17 (</w:t>
            </w:r>
            <w:r w:rsidRPr="00D974B7">
              <w:rPr>
                <w:rFonts w:ascii="TH SarabunPSK" w:hAnsi="TH SarabunPSK" w:cs="TH SarabunPSK"/>
                <w:color w:val="000000"/>
                <w:sz w:val="28"/>
                <w:cs/>
              </w:rPr>
              <w:t>จัดทำระบบไฟฟ้าโซลาเซลล์)</w:t>
            </w:r>
          </w:p>
          <w:p w14:paraId="4DAAC239" w14:textId="77777777" w:rsidR="00F07DFE" w:rsidRDefault="00F07DFE" w:rsidP="00A51F58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</w:p>
          <w:p w14:paraId="68171D86" w14:textId="77777777" w:rsidR="00F07DFE" w:rsidRDefault="00F07DFE" w:rsidP="00A51F58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</w:p>
          <w:p w14:paraId="719912E7" w14:textId="2AE9D82E" w:rsidR="00F07DFE" w:rsidRPr="00694C15" w:rsidRDefault="00F07DFE" w:rsidP="00A51F58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70B20" w14:textId="0B9D2197" w:rsidR="00A51F58" w:rsidRPr="00694C15" w:rsidRDefault="00A51F58" w:rsidP="00A51F5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694C15">
              <w:rPr>
                <w:rFonts w:ascii="TH SarabunPSK" w:hAnsi="TH SarabunPSK" w:cs="TH SarabunPSK"/>
                <w:color w:val="000000"/>
                <w:sz w:val="28"/>
              </w:rPr>
              <w:t xml:space="preserve">4 </w:t>
            </w:r>
            <w:r w:rsidRPr="00694C15">
              <w:rPr>
                <w:rFonts w:ascii="TH SarabunPSK" w:hAnsi="TH SarabunPSK" w:cs="TH SarabunPSK"/>
                <w:color w:val="000000"/>
                <w:sz w:val="28"/>
                <w:cs/>
              </w:rPr>
              <w:t>จำนวน (อาคาร)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F290FC" w14:textId="00018D28" w:rsidR="00A51F58" w:rsidRPr="00694C15" w:rsidRDefault="00A51F58" w:rsidP="00A51F5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79488B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>1 ต.ค.-66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B0DC87" w14:textId="1212CC34" w:rsidR="00A51F58" w:rsidRPr="00694C15" w:rsidRDefault="00A51F58" w:rsidP="00A51F5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79488B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>30 ก.ย.-67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08FDBB" w14:textId="7B7E672C" w:rsidR="00A51F58" w:rsidRPr="00DC5D55" w:rsidRDefault="00A51F58" w:rsidP="00A51F5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6D6FA9">
              <w:rPr>
                <w:rFonts w:ascii="TH SarabunPSK" w:eastAsia="Sarabun" w:hAnsi="TH SarabunPSK" w:cs="TH SarabunPSK"/>
                <w:color w:val="000000"/>
                <w:sz w:val="28"/>
              </w:rPr>
              <w:t>25%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FAF536" w14:textId="79824BF9" w:rsidR="00A51F58" w:rsidRPr="00DC5D55" w:rsidRDefault="00A51F58" w:rsidP="00A51F5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6D6FA9">
              <w:rPr>
                <w:rFonts w:ascii="TH SarabunPSK" w:eastAsia="Sarabun" w:hAnsi="TH SarabunPSK" w:cs="TH SarabunPSK"/>
                <w:color w:val="000000"/>
                <w:sz w:val="28"/>
              </w:rPr>
              <w:t>25%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9DB8EA" w14:textId="025DB3B2" w:rsidR="00A51F58" w:rsidRPr="00DC5D55" w:rsidRDefault="00A51F58" w:rsidP="00A51F5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6D6FA9">
              <w:rPr>
                <w:rFonts w:ascii="TH SarabunPSK" w:eastAsia="Sarabun" w:hAnsi="TH SarabunPSK" w:cs="TH SarabunPSK"/>
                <w:sz w:val="28"/>
              </w:rPr>
              <w:t>80%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CBA77F" w14:textId="63FFDCC8" w:rsidR="00A51F58" w:rsidRPr="00DC5D55" w:rsidRDefault="00A51F58" w:rsidP="00A51F5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6D6FA9">
              <w:rPr>
                <w:rFonts w:ascii="TH SarabunPSK" w:eastAsia="Sarabun" w:hAnsi="TH SarabunPSK" w:cs="TH SarabunPSK"/>
                <w:sz w:val="28"/>
              </w:rPr>
              <w:t>50%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E5AB2C" w14:textId="62635D38" w:rsidR="00A51F58" w:rsidRPr="00DC5D55" w:rsidRDefault="00A51F58" w:rsidP="00A51F5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eastAsia="Sarabun" w:hAnsi="TH SarabunPSK" w:cs="TH SarabunPSK"/>
                <w:sz w:val="28"/>
              </w:rPr>
              <w:t>90%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E49060" w14:textId="1C807023" w:rsidR="00A51F58" w:rsidRPr="00DC5D55" w:rsidRDefault="00A51F58" w:rsidP="00A51F5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eastAsia="Sarabun" w:hAnsi="TH SarabunPSK" w:cs="TH SarabunPSK"/>
                <w:sz w:val="28"/>
              </w:rPr>
              <w:t>75%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83811A" w14:textId="3C4E2862" w:rsidR="00A51F58" w:rsidRPr="00DC5D55" w:rsidRDefault="00A51F58" w:rsidP="00A51F5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eastAsia="Sarabun" w:hAnsi="TH SarabunPSK" w:cs="TH SarabunPSK"/>
                <w:sz w:val="28"/>
              </w:rP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FC8E33" w14:textId="1D7013C4" w:rsidR="00A51F58" w:rsidRPr="00DC5D55" w:rsidRDefault="00A51F58" w:rsidP="00A51F5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eastAsia="Sarabun" w:hAnsi="TH SarabunPSK" w:cs="TH SarabunPSK"/>
                <w:sz w:val="28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E80681" w14:textId="18EEF340" w:rsidR="00A51F58" w:rsidRPr="00694C15" w:rsidRDefault="00A51F58" w:rsidP="00A51F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94C15">
              <w:rPr>
                <w:rFonts w:ascii="TH SarabunPSK" w:hAnsi="TH SarabunPSK" w:cs="TH SarabunPSK"/>
                <w:sz w:val="28"/>
              </w:rPr>
              <w:t>100,000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4E63BF" w14:textId="591113CA" w:rsidR="00A51F58" w:rsidRPr="00694C15" w:rsidRDefault="006B3502" w:rsidP="00A51F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100</w:t>
            </w:r>
            <w:r w:rsidR="00A51F58" w:rsidRPr="00694C15">
              <w:rPr>
                <w:rFonts w:ascii="TH SarabunPSK" w:hAnsi="TH SarabunPSK" w:cs="TH SarabunPSK"/>
                <w:sz w:val="28"/>
              </w:rPr>
              <w:t>,000</w:t>
            </w:r>
          </w:p>
        </w:tc>
      </w:tr>
      <w:tr w:rsidR="00A51F58" w:rsidRPr="00D1034A" w14:paraId="78623447" w14:textId="77777777" w:rsidTr="00A51F58">
        <w:trPr>
          <w:trHeight w:val="25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C8CAA4" w14:textId="505814AF" w:rsidR="00A51F58" w:rsidRPr="00694C15" w:rsidRDefault="00A51F58" w:rsidP="00A51F58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D974B7">
              <w:rPr>
                <w:rFonts w:ascii="TH SarabunPSK" w:hAnsi="TH SarabunPSK" w:cs="TH SarabunPSK"/>
                <w:color w:val="000000"/>
                <w:sz w:val="28"/>
              </w:rPr>
              <w:lastRenderedPageBreak/>
              <w:t xml:space="preserve">4. </w:t>
            </w:r>
            <w:r w:rsidRPr="00D974B7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โครงการบริหารจัดการให้ศูนย์สัตว์ทดลองมีการพัฒนาอย่างยั่งยืน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2FFAC" w14:textId="28C2BD1E" w:rsidR="00A51F58" w:rsidRPr="00694C15" w:rsidRDefault="00A51F58" w:rsidP="00A51F5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73A56" w14:textId="51DDF200" w:rsidR="00A51F58" w:rsidRPr="00694C15" w:rsidRDefault="00A51F58" w:rsidP="00A51F5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5A858" w14:textId="4A99DC7D" w:rsidR="00A51F58" w:rsidRPr="00694C15" w:rsidRDefault="00A51F58" w:rsidP="00A51F5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80D29" w14:textId="0BAC963C" w:rsidR="00A51F58" w:rsidRPr="00694C15" w:rsidRDefault="00A51F58" w:rsidP="00A51F5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DCBE3" w14:textId="770C21B5" w:rsidR="00A51F58" w:rsidRPr="00694C15" w:rsidRDefault="00A51F58" w:rsidP="00A51F5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3B62F" w14:textId="27761983" w:rsidR="00A51F58" w:rsidRPr="00694C15" w:rsidRDefault="00A51F58" w:rsidP="00A51F5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0E026" w14:textId="78BD7AB2" w:rsidR="00A51F58" w:rsidRPr="00694C15" w:rsidRDefault="00A51F58" w:rsidP="00A51F5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3D8B1" w14:textId="18190324" w:rsidR="00A51F58" w:rsidRPr="00694C15" w:rsidRDefault="00A51F58" w:rsidP="00A51F5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CAB54" w14:textId="129A34F4" w:rsidR="00A51F58" w:rsidRPr="00694C15" w:rsidRDefault="00A51F58" w:rsidP="00A51F5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5BC17" w14:textId="40EE22F2" w:rsidR="00A51F58" w:rsidRPr="00694C15" w:rsidRDefault="00A51F58" w:rsidP="00A51F5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6D7A86" w14:textId="0ABF817F" w:rsidR="00A51F58" w:rsidRPr="00694C15" w:rsidRDefault="00A51F58" w:rsidP="00A51F5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023B0D" w14:textId="6FD7A7F8" w:rsidR="00A51F58" w:rsidRPr="00694C15" w:rsidRDefault="00A51F58" w:rsidP="00A51F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A0296F" w14:textId="3F53D632" w:rsidR="00A51F58" w:rsidRPr="00694C15" w:rsidRDefault="00A51F58" w:rsidP="00A51F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51F58" w:rsidRPr="00D1034A" w14:paraId="157F85B5" w14:textId="77777777" w:rsidTr="00A51F58">
        <w:trPr>
          <w:trHeight w:val="25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B40013" w14:textId="385AEA87" w:rsidR="00A51F58" w:rsidRPr="00694C15" w:rsidRDefault="00A51F58" w:rsidP="00A51F58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694C15">
              <w:rPr>
                <w:rFonts w:ascii="TH SarabunPSK" w:hAnsi="TH SarabunPSK" w:cs="TH SarabunPSK"/>
                <w:color w:val="000000"/>
                <w:sz w:val="28"/>
              </w:rPr>
              <w:t xml:space="preserve">- </w:t>
            </w:r>
            <w:r w:rsidRPr="00694C15">
              <w:rPr>
                <w:rFonts w:ascii="TH SarabunPSK" w:hAnsi="TH SarabunPSK" w:cs="TH SarabunPSK"/>
                <w:color w:val="000000"/>
                <w:sz w:val="28"/>
                <w:cs/>
              </w:rPr>
              <w:t>ใช้ระบบเทคโนโลยีสารสนเทศ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3E265" w14:textId="1490A5E7" w:rsidR="00A51F58" w:rsidRPr="00694C15" w:rsidRDefault="00A51F58" w:rsidP="00A51F5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694C15">
              <w:rPr>
                <w:rFonts w:ascii="TH SarabunPSK" w:hAnsi="TH SarabunPSK" w:cs="TH SarabunPSK"/>
                <w:color w:val="000000"/>
                <w:sz w:val="28"/>
              </w:rPr>
              <w:t xml:space="preserve">1 </w:t>
            </w:r>
            <w:r w:rsidRPr="00694C15">
              <w:rPr>
                <w:rFonts w:ascii="TH SarabunPSK" w:hAnsi="TH SarabunPSK" w:cs="TH SarabunPSK"/>
                <w:color w:val="000000"/>
                <w:sz w:val="28"/>
                <w:cs/>
              </w:rPr>
              <w:t>ระบบ (ระบบงานหลัก)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C12285" w14:textId="56FCE370" w:rsidR="00A51F58" w:rsidRPr="00694C15" w:rsidRDefault="00A51F58" w:rsidP="00A51F5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79488B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>1 ต.ค.-66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561C63" w14:textId="3B51FC78" w:rsidR="00A51F58" w:rsidRPr="00694C15" w:rsidRDefault="00A51F58" w:rsidP="00A51F5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79488B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>30 ก.ย.-67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8BD429" w14:textId="32FE1FBA" w:rsidR="00A51F58" w:rsidRPr="00694C15" w:rsidRDefault="00A51F58" w:rsidP="00A51F5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694C15">
              <w:rPr>
                <w:rFonts w:ascii="TH SarabunPSK" w:hAnsi="TH SarabunPSK" w:cs="TH SarabunPSK"/>
                <w:color w:val="000000"/>
                <w:sz w:val="28"/>
              </w:rPr>
              <w:t>25%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570CB4" w14:textId="5A13F883" w:rsidR="00A51F58" w:rsidRPr="00694C15" w:rsidRDefault="00A51F58" w:rsidP="00A51F5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694C15">
              <w:rPr>
                <w:rFonts w:ascii="TH SarabunPSK" w:hAnsi="TH SarabunPSK" w:cs="TH SarabunPSK"/>
                <w:color w:val="000000"/>
                <w:sz w:val="28"/>
              </w:rPr>
              <w:t>25%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8F06C5" w14:textId="0749A812" w:rsidR="00A51F58" w:rsidRPr="00694C15" w:rsidRDefault="00A51F58" w:rsidP="00A51F5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100</w:t>
            </w:r>
            <w:r w:rsidRPr="00694C15">
              <w:rPr>
                <w:rFonts w:ascii="TH SarabunPSK" w:hAnsi="TH SarabunPSK" w:cs="TH SarabunPSK"/>
                <w:color w:val="000000"/>
                <w:sz w:val="28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0381F1" w14:textId="18752626" w:rsidR="00A51F58" w:rsidRPr="00694C15" w:rsidRDefault="00A51F58" w:rsidP="00A51F5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75</w:t>
            </w:r>
            <w:r w:rsidRPr="00694C15">
              <w:rPr>
                <w:rFonts w:ascii="TH SarabunPSK" w:hAnsi="TH SarabunPSK" w:cs="TH SarabunPSK"/>
                <w:color w:val="000000"/>
                <w:sz w:val="28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9CD43E" w14:textId="5173A56D" w:rsidR="00A51F58" w:rsidRPr="00694C15" w:rsidRDefault="00E812EA" w:rsidP="00A51F5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8</w:t>
            </w:r>
            <w:r w:rsidR="00A51F58">
              <w:rPr>
                <w:rFonts w:ascii="TH SarabunPSK" w:hAnsi="TH SarabunPSK" w:cs="TH SarabunPSK"/>
                <w:color w:val="000000"/>
                <w:sz w:val="28"/>
              </w:rPr>
              <w:t>0</w:t>
            </w:r>
            <w:r w:rsidR="00A51F58" w:rsidRPr="00694C15">
              <w:rPr>
                <w:rFonts w:ascii="TH SarabunPSK" w:hAnsi="TH SarabunPSK" w:cs="TH SarabunPSK"/>
                <w:color w:val="000000"/>
                <w:sz w:val="28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871242" w14:textId="3A2EED88" w:rsidR="00A51F58" w:rsidRPr="00694C15" w:rsidRDefault="00A51F58" w:rsidP="00A51F5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80</w:t>
            </w:r>
            <w:r w:rsidRPr="00694C15">
              <w:rPr>
                <w:rFonts w:ascii="TH SarabunPSK" w:hAnsi="TH SarabunPSK" w:cs="TH SarabunPSK"/>
                <w:color w:val="000000"/>
                <w:sz w:val="28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D44F9C" w14:textId="28932E6D" w:rsidR="00A51F58" w:rsidRPr="00694C15" w:rsidRDefault="00A51F58" w:rsidP="00A51F5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FEE126" w14:textId="1B09A6FB" w:rsidR="00A51F58" w:rsidRPr="00694C15" w:rsidRDefault="00A51F58" w:rsidP="00A51F5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10419A" w14:textId="04F1F26A" w:rsidR="00A51F58" w:rsidRPr="00694C15" w:rsidRDefault="00A51F58" w:rsidP="00A51F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94C15">
              <w:rPr>
                <w:rFonts w:ascii="TH SarabunPSK" w:hAnsi="TH SarabunPSK" w:cs="TH SarabunPSK"/>
                <w:sz w:val="28"/>
              </w:rPr>
              <w:t>500,000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B17FC5" w14:textId="3FB0369C" w:rsidR="00A51F58" w:rsidRPr="00694C15" w:rsidRDefault="00A51F58" w:rsidP="00A51F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94C15">
              <w:rPr>
                <w:rFonts w:ascii="TH SarabunPSK" w:hAnsi="TH SarabunPSK" w:cs="TH SarabunPSK"/>
                <w:sz w:val="28"/>
              </w:rPr>
              <w:t>500,000</w:t>
            </w:r>
          </w:p>
        </w:tc>
      </w:tr>
      <w:tr w:rsidR="00A51F58" w:rsidRPr="00D1034A" w14:paraId="38A04931" w14:textId="77777777" w:rsidTr="006A67C1">
        <w:trPr>
          <w:trHeight w:val="25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633DBC" w14:textId="77777777" w:rsidR="00A51F58" w:rsidRPr="00D974B7" w:rsidRDefault="00A51F58" w:rsidP="00A51F58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7D12EB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 </w:t>
            </w:r>
            <w:r w:rsidRPr="00D974B7">
              <w:rPr>
                <w:rFonts w:ascii="TH SarabunPSK" w:hAnsi="TH SarabunPSK" w:cs="TH SarabunPSK"/>
                <w:color w:val="000000"/>
                <w:sz w:val="28"/>
              </w:rPr>
              <w:t xml:space="preserve">5. </w:t>
            </w:r>
            <w:proofErr w:type="spellStart"/>
            <w:r w:rsidRPr="00D974B7">
              <w:rPr>
                <w:rFonts w:ascii="TH SarabunPSK" w:hAnsi="TH SarabunPSK" w:cs="TH SarabunPSK"/>
                <w:color w:val="000000"/>
                <w:sz w:val="28"/>
              </w:rPr>
              <w:t>โครงการสร้างความร่วมมือ</w:t>
            </w:r>
            <w:proofErr w:type="spellEnd"/>
          </w:p>
          <w:p w14:paraId="26CF0DB2" w14:textId="2C7B1DE1" w:rsidR="00A51F58" w:rsidRPr="00694C15" w:rsidRDefault="00A51F58" w:rsidP="00A51F58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D974B7">
              <w:rPr>
                <w:rFonts w:ascii="TH SarabunPSK" w:hAnsi="TH SarabunPSK" w:cs="TH SarabunPSK"/>
                <w:color w:val="000000"/>
                <w:sz w:val="28"/>
              </w:rPr>
              <w:t xml:space="preserve">    </w:t>
            </w:r>
            <w:proofErr w:type="spellStart"/>
            <w:r w:rsidRPr="00D974B7">
              <w:rPr>
                <w:rFonts w:ascii="TH SarabunPSK" w:hAnsi="TH SarabunPSK" w:cs="TH SarabunPSK"/>
                <w:color w:val="000000"/>
                <w:sz w:val="28"/>
              </w:rPr>
              <w:t>ทางวิชาการกับคณะที่เกี่ยวข้อ</w:t>
            </w:r>
            <w:proofErr w:type="spellEnd"/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D1F82" w14:textId="3116774E" w:rsidR="00A51F58" w:rsidRPr="00694C15" w:rsidRDefault="00A51F58" w:rsidP="00A51F5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D12EB">
              <w:rPr>
                <w:rFonts w:ascii="TH SarabunPSK" w:eastAsia="Sarabun" w:hAnsi="TH SarabunPSK" w:cs="TH SarabunPSK"/>
                <w:sz w:val="28"/>
              </w:rPr>
              <w:t xml:space="preserve">1 </w:t>
            </w:r>
            <w:r w:rsidRPr="007D12EB">
              <w:rPr>
                <w:rFonts w:ascii="TH SarabunPSK" w:eastAsia="Sarabun" w:hAnsi="TH SarabunPSK" w:cs="TH SarabunPSK" w:hint="cs"/>
                <w:sz w:val="28"/>
                <w:cs/>
              </w:rPr>
              <w:t>หน่วยงาน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BEA0C2" w14:textId="0C3B7856" w:rsidR="00A51F58" w:rsidRPr="00694C15" w:rsidRDefault="00A51F58" w:rsidP="006A67C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79488B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>1 ต.ค.-66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2A06ED" w14:textId="4C9BFC83" w:rsidR="00A51F58" w:rsidRPr="00694C15" w:rsidRDefault="00A51F58" w:rsidP="006A67C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79488B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>30 ก.ย.-67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585A69" w14:textId="68145072" w:rsidR="00A51F58" w:rsidRPr="00694C15" w:rsidRDefault="00A51F58" w:rsidP="006A67C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D12EB">
              <w:rPr>
                <w:rFonts w:ascii="TH SarabunPSK" w:eastAsia="Sarabun" w:hAnsi="TH SarabunPSK" w:cs="TH SarabunPSK"/>
                <w:color w:val="000000"/>
                <w:sz w:val="28"/>
              </w:rPr>
              <w:t>25%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913D59" w14:textId="6E5F0CE3" w:rsidR="00A51F58" w:rsidRPr="00694C15" w:rsidRDefault="00A51F58" w:rsidP="006A67C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D12EB">
              <w:rPr>
                <w:rFonts w:ascii="TH SarabunPSK" w:eastAsia="Sarabun" w:hAnsi="TH SarabunPSK" w:cs="TH SarabunPSK"/>
                <w:color w:val="000000"/>
                <w:sz w:val="28"/>
              </w:rPr>
              <w:t>25%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EB3E0C" w14:textId="4F7E5ABF" w:rsidR="00A51F58" w:rsidRPr="00694C15" w:rsidRDefault="00A51F58" w:rsidP="006A67C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D12EB">
              <w:rPr>
                <w:rFonts w:ascii="TH SarabunPSK" w:eastAsia="Sarabun" w:hAnsi="TH SarabunPSK" w:cs="TH SarabunPSK"/>
                <w:sz w:val="28"/>
              </w:rPr>
              <w:t>50%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82D78" w14:textId="3D6C3C03" w:rsidR="00A51F58" w:rsidRPr="00694C15" w:rsidRDefault="00A51F58" w:rsidP="006A67C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D12EB">
              <w:rPr>
                <w:rFonts w:ascii="TH SarabunPSK" w:eastAsia="Sarabun" w:hAnsi="TH SarabunPSK" w:cs="TH SarabunPSK"/>
                <w:sz w:val="28"/>
              </w:rPr>
              <w:t>50%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B55000" w14:textId="7C4704C5" w:rsidR="00A51F58" w:rsidRPr="00694C15" w:rsidRDefault="00A51F58" w:rsidP="006A67C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D12EB">
              <w:rPr>
                <w:rFonts w:ascii="TH SarabunPSK" w:eastAsia="Sarabun" w:hAnsi="TH SarabunPSK" w:cs="TH SarabunPSK"/>
                <w:sz w:val="28"/>
              </w:rPr>
              <w:t>75%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CAF022" w14:textId="4B8EF6EC" w:rsidR="00A51F58" w:rsidRPr="00694C15" w:rsidRDefault="00A51F58" w:rsidP="006A67C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D12EB">
              <w:rPr>
                <w:rFonts w:ascii="TH SarabunPSK" w:eastAsia="Sarabun" w:hAnsi="TH SarabunPSK" w:cs="TH SarabunPSK"/>
                <w:sz w:val="28"/>
              </w:rPr>
              <w:t>75%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6B23E9" w14:textId="6F1E62B6" w:rsidR="00A51F58" w:rsidRPr="00694C15" w:rsidRDefault="00A51F58" w:rsidP="006A67C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4DA080" w14:textId="7BBDC5A4" w:rsidR="00A51F58" w:rsidRPr="00694C15" w:rsidRDefault="00A51F58" w:rsidP="006A67C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1315D6" w14:textId="06E1D78A" w:rsidR="00A51F58" w:rsidRPr="00694C15" w:rsidRDefault="00A51F58" w:rsidP="006A67C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100,000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396338" w14:textId="6A807206" w:rsidR="00A51F58" w:rsidRPr="00694C15" w:rsidRDefault="001F4C66" w:rsidP="006A67C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100,000</w:t>
            </w:r>
          </w:p>
        </w:tc>
      </w:tr>
    </w:tbl>
    <w:p w14:paraId="3E80F59D" w14:textId="77777777" w:rsidR="00694C15" w:rsidRPr="00694C15" w:rsidRDefault="00694C15" w:rsidP="008B48D9">
      <w:pPr>
        <w:jc w:val="thaiDistribute"/>
        <w:rPr>
          <w:rFonts w:ascii="TH Sarabun New" w:hAnsi="TH Sarabun New" w:cs="TH Sarabun New"/>
          <w:sz w:val="30"/>
          <w:szCs w:val="30"/>
        </w:rPr>
      </w:pPr>
    </w:p>
    <w:sectPr w:rsidR="00694C15" w:rsidRPr="00694C15" w:rsidSect="008B48D9">
      <w:pgSz w:w="16838" w:h="11906" w:orient="landscape"/>
      <w:pgMar w:top="1440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902E07" w14:textId="77777777" w:rsidR="00B61AD4" w:rsidRDefault="00B61AD4" w:rsidP="00794F10">
      <w:pPr>
        <w:spacing w:after="0" w:line="240" w:lineRule="auto"/>
      </w:pPr>
      <w:r>
        <w:separator/>
      </w:r>
    </w:p>
  </w:endnote>
  <w:endnote w:type="continuationSeparator" w:id="0">
    <w:p w14:paraId="61136CAF" w14:textId="77777777" w:rsidR="00B61AD4" w:rsidRDefault="00B61AD4" w:rsidP="00794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95427434"/>
      <w:docPartObj>
        <w:docPartGallery w:val="Page Numbers (Bottom of Page)"/>
        <w:docPartUnique/>
      </w:docPartObj>
    </w:sdtPr>
    <w:sdtEndPr/>
    <w:sdtContent>
      <w:p w14:paraId="2BE83725" w14:textId="19B63540" w:rsidR="00694C15" w:rsidRDefault="00694C1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70DD842" w14:textId="77777777" w:rsidR="00694C15" w:rsidRDefault="00694C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F64333" w14:textId="77777777" w:rsidR="00B61AD4" w:rsidRDefault="00B61AD4" w:rsidP="00794F10">
      <w:pPr>
        <w:spacing w:after="0" w:line="240" w:lineRule="auto"/>
      </w:pPr>
      <w:r>
        <w:separator/>
      </w:r>
    </w:p>
  </w:footnote>
  <w:footnote w:type="continuationSeparator" w:id="0">
    <w:p w14:paraId="37EC10F4" w14:textId="77777777" w:rsidR="00B61AD4" w:rsidRDefault="00B61AD4" w:rsidP="00794F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43A70"/>
    <w:multiLevelType w:val="multilevel"/>
    <w:tmpl w:val="7FA2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1327826"/>
    <w:multiLevelType w:val="hybridMultilevel"/>
    <w:tmpl w:val="251289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C53C4A"/>
    <w:multiLevelType w:val="hybridMultilevel"/>
    <w:tmpl w:val="52F29F5E"/>
    <w:lvl w:ilvl="0" w:tplc="456CC140">
      <w:start w:val="4"/>
      <w:numFmt w:val="bullet"/>
      <w:lvlText w:val="-"/>
      <w:lvlJc w:val="left"/>
      <w:pPr>
        <w:ind w:left="720" w:hanging="360"/>
      </w:pPr>
      <w:rPr>
        <w:rFonts w:ascii="TH SarabunPSK" w:eastAsia="Sarab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26023D"/>
    <w:multiLevelType w:val="hybridMultilevel"/>
    <w:tmpl w:val="14D228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6A46608"/>
    <w:multiLevelType w:val="multilevel"/>
    <w:tmpl w:val="7FA2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EB60D96"/>
    <w:multiLevelType w:val="hybridMultilevel"/>
    <w:tmpl w:val="A776CA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682C46"/>
    <w:multiLevelType w:val="hybridMultilevel"/>
    <w:tmpl w:val="32101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021B74"/>
    <w:multiLevelType w:val="multilevel"/>
    <w:tmpl w:val="7FA2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2B5174F8"/>
    <w:multiLevelType w:val="hybridMultilevel"/>
    <w:tmpl w:val="0BFC1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1061DF"/>
    <w:multiLevelType w:val="hybridMultilevel"/>
    <w:tmpl w:val="23FE3D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550AF7"/>
    <w:multiLevelType w:val="multilevel"/>
    <w:tmpl w:val="7FA2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31DD3926"/>
    <w:multiLevelType w:val="hybridMultilevel"/>
    <w:tmpl w:val="15EC3F6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AC54F51"/>
    <w:multiLevelType w:val="hybridMultilevel"/>
    <w:tmpl w:val="4C7ED7F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F70979"/>
    <w:multiLevelType w:val="hybridMultilevel"/>
    <w:tmpl w:val="B3B0E180"/>
    <w:lvl w:ilvl="0" w:tplc="6CD474D0">
      <w:start w:val="1"/>
      <w:numFmt w:val="bullet"/>
      <w:lvlText w:val="-"/>
      <w:lvlJc w:val="left"/>
      <w:pPr>
        <w:ind w:left="720" w:hanging="360"/>
      </w:pPr>
      <w:rPr>
        <w:rFonts w:ascii="TH SarabunPSK" w:eastAsia="Sarab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DC1C6E"/>
    <w:multiLevelType w:val="hybridMultilevel"/>
    <w:tmpl w:val="3C4ECE98"/>
    <w:lvl w:ilvl="0" w:tplc="71FEB74A">
      <w:start w:val="1"/>
      <w:numFmt w:val="bullet"/>
      <w:lvlText w:val="-"/>
      <w:lvlJc w:val="left"/>
      <w:pPr>
        <w:ind w:left="360" w:hanging="360"/>
      </w:pPr>
      <w:rPr>
        <w:rFonts w:ascii="TH SarabunPSK" w:eastAsia="Sarab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EEB5A13"/>
    <w:multiLevelType w:val="hybridMultilevel"/>
    <w:tmpl w:val="6180F9CC"/>
    <w:lvl w:ilvl="0" w:tplc="FA483EE0">
      <w:start w:val="4"/>
      <w:numFmt w:val="bullet"/>
      <w:lvlText w:val="-"/>
      <w:lvlJc w:val="left"/>
      <w:pPr>
        <w:ind w:left="720" w:hanging="360"/>
      </w:pPr>
      <w:rPr>
        <w:rFonts w:ascii="TH SarabunPSK" w:eastAsia="Sarab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EC618C"/>
    <w:multiLevelType w:val="hybridMultilevel"/>
    <w:tmpl w:val="BDB0A1EC"/>
    <w:lvl w:ilvl="0" w:tplc="2A707FFE">
      <w:start w:val="4"/>
      <w:numFmt w:val="bullet"/>
      <w:lvlText w:val="-"/>
      <w:lvlJc w:val="left"/>
      <w:pPr>
        <w:ind w:left="720" w:hanging="360"/>
      </w:pPr>
      <w:rPr>
        <w:rFonts w:ascii="TH SarabunPSK" w:eastAsia="Sarab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8151CD"/>
    <w:multiLevelType w:val="hybridMultilevel"/>
    <w:tmpl w:val="0E008EB8"/>
    <w:lvl w:ilvl="0" w:tplc="E9A03798">
      <w:start w:val="4"/>
      <w:numFmt w:val="bullet"/>
      <w:lvlText w:val="-"/>
      <w:lvlJc w:val="left"/>
      <w:pPr>
        <w:ind w:left="360" w:hanging="360"/>
      </w:pPr>
      <w:rPr>
        <w:rFonts w:ascii="TH SarabunPSK" w:eastAsia="Sarab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78C217C"/>
    <w:multiLevelType w:val="hybridMultilevel"/>
    <w:tmpl w:val="A77E135A"/>
    <w:lvl w:ilvl="0" w:tplc="AC9450E6">
      <w:start w:val="1"/>
      <w:numFmt w:val="decimal"/>
      <w:lvlText w:val="%1."/>
      <w:lvlJc w:val="left"/>
      <w:pPr>
        <w:ind w:left="360" w:hanging="360"/>
      </w:pPr>
      <w:rPr>
        <w:rFonts w:ascii="TH Sarabun New" w:eastAsiaTheme="minorHAnsi" w:hAnsi="TH Sarabun New" w:cs="TH Sarabun New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6F3EF9"/>
    <w:multiLevelType w:val="hybridMultilevel"/>
    <w:tmpl w:val="9482B9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850EC5"/>
    <w:multiLevelType w:val="hybridMultilevel"/>
    <w:tmpl w:val="C7581A34"/>
    <w:lvl w:ilvl="0" w:tplc="AC9450E6">
      <w:start w:val="1"/>
      <w:numFmt w:val="decimal"/>
      <w:lvlText w:val="%1."/>
      <w:lvlJc w:val="left"/>
      <w:pPr>
        <w:ind w:left="360" w:hanging="360"/>
      </w:pPr>
      <w:rPr>
        <w:rFonts w:ascii="TH Sarabun New" w:eastAsiaTheme="minorHAnsi" w:hAnsi="TH Sarabun New" w:cs="TH Sarabun New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99E1654"/>
    <w:multiLevelType w:val="hybridMultilevel"/>
    <w:tmpl w:val="784C65D4"/>
    <w:lvl w:ilvl="0" w:tplc="51D02F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9EF5100"/>
    <w:multiLevelType w:val="multilevel"/>
    <w:tmpl w:val="7FA2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6F585D74"/>
    <w:multiLevelType w:val="hybridMultilevel"/>
    <w:tmpl w:val="3684CDF4"/>
    <w:lvl w:ilvl="0" w:tplc="042C8BA2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CC4E47"/>
    <w:multiLevelType w:val="hybridMultilevel"/>
    <w:tmpl w:val="44EEC7D2"/>
    <w:lvl w:ilvl="0" w:tplc="34B0AE4C">
      <w:start w:val="1"/>
      <w:numFmt w:val="bullet"/>
      <w:lvlText w:val="-"/>
      <w:lvlJc w:val="left"/>
      <w:pPr>
        <w:ind w:left="360" w:hanging="360"/>
      </w:pPr>
      <w:rPr>
        <w:rFonts w:ascii="TH SarabunPSK" w:eastAsia="Sarab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0"/>
  </w:num>
  <w:num w:numId="3">
    <w:abstractNumId w:val="18"/>
  </w:num>
  <w:num w:numId="4">
    <w:abstractNumId w:val="6"/>
  </w:num>
  <w:num w:numId="5">
    <w:abstractNumId w:val="21"/>
  </w:num>
  <w:num w:numId="6">
    <w:abstractNumId w:val="12"/>
  </w:num>
  <w:num w:numId="7">
    <w:abstractNumId w:val="19"/>
  </w:num>
  <w:num w:numId="8">
    <w:abstractNumId w:val="8"/>
  </w:num>
  <w:num w:numId="9">
    <w:abstractNumId w:val="11"/>
  </w:num>
  <w:num w:numId="10">
    <w:abstractNumId w:val="1"/>
  </w:num>
  <w:num w:numId="11">
    <w:abstractNumId w:val="3"/>
  </w:num>
  <w:num w:numId="12">
    <w:abstractNumId w:val="5"/>
  </w:num>
  <w:num w:numId="13">
    <w:abstractNumId w:val="10"/>
  </w:num>
  <w:num w:numId="14">
    <w:abstractNumId w:val="4"/>
  </w:num>
  <w:num w:numId="15">
    <w:abstractNumId w:val="22"/>
  </w:num>
  <w:num w:numId="16">
    <w:abstractNumId w:val="7"/>
  </w:num>
  <w:num w:numId="17">
    <w:abstractNumId w:val="0"/>
  </w:num>
  <w:num w:numId="18">
    <w:abstractNumId w:val="24"/>
  </w:num>
  <w:num w:numId="19">
    <w:abstractNumId w:val="13"/>
  </w:num>
  <w:num w:numId="20">
    <w:abstractNumId w:val="23"/>
  </w:num>
  <w:num w:numId="21">
    <w:abstractNumId w:val="14"/>
  </w:num>
  <w:num w:numId="22">
    <w:abstractNumId w:val="16"/>
  </w:num>
  <w:num w:numId="23">
    <w:abstractNumId w:val="2"/>
  </w:num>
  <w:num w:numId="24">
    <w:abstractNumId w:val="15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51B"/>
    <w:rsid w:val="001077F2"/>
    <w:rsid w:val="00117C6F"/>
    <w:rsid w:val="0019463C"/>
    <w:rsid w:val="001F4C66"/>
    <w:rsid w:val="00223737"/>
    <w:rsid w:val="00241BC9"/>
    <w:rsid w:val="00255284"/>
    <w:rsid w:val="00256E67"/>
    <w:rsid w:val="00263341"/>
    <w:rsid w:val="002844C5"/>
    <w:rsid w:val="00294302"/>
    <w:rsid w:val="002E516E"/>
    <w:rsid w:val="00300CBE"/>
    <w:rsid w:val="00302BC3"/>
    <w:rsid w:val="0030730B"/>
    <w:rsid w:val="00332697"/>
    <w:rsid w:val="003373CA"/>
    <w:rsid w:val="003415C7"/>
    <w:rsid w:val="00354809"/>
    <w:rsid w:val="0038183A"/>
    <w:rsid w:val="003F040D"/>
    <w:rsid w:val="00416485"/>
    <w:rsid w:val="00430370"/>
    <w:rsid w:val="004607E1"/>
    <w:rsid w:val="00485DFD"/>
    <w:rsid w:val="00502A74"/>
    <w:rsid w:val="00520C69"/>
    <w:rsid w:val="00523E5C"/>
    <w:rsid w:val="005C7406"/>
    <w:rsid w:val="00620115"/>
    <w:rsid w:val="00663893"/>
    <w:rsid w:val="00694C15"/>
    <w:rsid w:val="006A67C1"/>
    <w:rsid w:val="006B3502"/>
    <w:rsid w:val="00702A63"/>
    <w:rsid w:val="00703405"/>
    <w:rsid w:val="00740817"/>
    <w:rsid w:val="00754DFB"/>
    <w:rsid w:val="00794F10"/>
    <w:rsid w:val="007C64F5"/>
    <w:rsid w:val="007D50DA"/>
    <w:rsid w:val="007E0F2E"/>
    <w:rsid w:val="007F075E"/>
    <w:rsid w:val="007F10EC"/>
    <w:rsid w:val="007F12D8"/>
    <w:rsid w:val="00846F0B"/>
    <w:rsid w:val="0089499C"/>
    <w:rsid w:val="008B48D9"/>
    <w:rsid w:val="008C0147"/>
    <w:rsid w:val="0096322A"/>
    <w:rsid w:val="00981321"/>
    <w:rsid w:val="00987892"/>
    <w:rsid w:val="009D1741"/>
    <w:rsid w:val="00A51F58"/>
    <w:rsid w:val="00A85855"/>
    <w:rsid w:val="00B3151B"/>
    <w:rsid w:val="00B61AD4"/>
    <w:rsid w:val="00B66852"/>
    <w:rsid w:val="00B70550"/>
    <w:rsid w:val="00BB029F"/>
    <w:rsid w:val="00BD7266"/>
    <w:rsid w:val="00C73D28"/>
    <w:rsid w:val="00CC7783"/>
    <w:rsid w:val="00D1034A"/>
    <w:rsid w:val="00D974B7"/>
    <w:rsid w:val="00DC5D55"/>
    <w:rsid w:val="00E812EA"/>
    <w:rsid w:val="00EB2161"/>
    <w:rsid w:val="00EC0E9F"/>
    <w:rsid w:val="00ED523A"/>
    <w:rsid w:val="00F07DFE"/>
    <w:rsid w:val="00F73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1FC06"/>
  <w15:chartTrackingRefBased/>
  <w15:docId w15:val="{6763B4BC-4057-4ECA-9498-53D163412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4F10"/>
    <w:pPr>
      <w:ind w:left="720"/>
      <w:contextualSpacing/>
    </w:pPr>
  </w:style>
  <w:style w:type="table" w:styleId="TableGrid">
    <w:name w:val="Table Grid"/>
    <w:basedOn w:val="TableNormal"/>
    <w:uiPriority w:val="39"/>
    <w:rsid w:val="00794F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94F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4F10"/>
  </w:style>
  <w:style w:type="paragraph" w:styleId="Footer">
    <w:name w:val="footer"/>
    <w:basedOn w:val="Normal"/>
    <w:link w:val="FooterChar"/>
    <w:uiPriority w:val="99"/>
    <w:unhideWhenUsed/>
    <w:rsid w:val="00794F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4F10"/>
  </w:style>
  <w:style w:type="paragraph" w:styleId="NormalWeb">
    <w:name w:val="Normal (Web)"/>
    <w:basedOn w:val="Normal"/>
    <w:uiPriority w:val="99"/>
    <w:semiHidden/>
    <w:unhideWhenUsed/>
    <w:rsid w:val="0089499C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38183A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38183A"/>
    <w:rPr>
      <w:rFonts w:ascii="Calibri" w:eastAsia="Calibri" w:hAnsi="Calibri" w:cs="Calibri"/>
      <w:b/>
      <w:sz w:val="7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8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861091-638E-4BBC-9CC2-AE3BE8E94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1168</Words>
  <Characters>6658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2025-03-03T07:01:00Z</dcterms:created>
  <dcterms:modified xsi:type="dcterms:W3CDTF">2025-03-03T07:01:00Z</dcterms:modified>
</cp:coreProperties>
</file>